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F2259D" w:rsidRPr="00F2259D" w:rsidTr="00A73F02">
        <w:trPr>
          <w:trHeight w:val="1153"/>
          <w:jc w:val="center"/>
        </w:trPr>
        <w:tc>
          <w:tcPr>
            <w:tcW w:w="2840" w:type="dxa"/>
          </w:tcPr>
          <w:p w:rsidR="00F2259D" w:rsidRPr="00F2259D" w:rsidRDefault="00F2259D" w:rsidP="00F2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9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2259D" w:rsidRPr="00F2259D" w:rsidRDefault="00F2259D" w:rsidP="00F2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9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F2259D" w:rsidRPr="00F2259D" w:rsidRDefault="00F2259D" w:rsidP="00F2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9D">
              <w:rPr>
                <w:rFonts w:ascii="Times New Roman" w:hAnsi="Times New Roman" w:cs="Times New Roman"/>
                <w:sz w:val="20"/>
                <w:szCs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F2259D" w:rsidRPr="00F2259D" w:rsidRDefault="00F2259D" w:rsidP="00A7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2259D" w:rsidRPr="00F2259D" w:rsidRDefault="00F2259D" w:rsidP="00F2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9D">
              <w:rPr>
                <w:rFonts w:ascii="Times New Roman" w:hAnsi="Times New Roman" w:cs="Times New Roman"/>
                <w:sz w:val="20"/>
                <w:szCs w:val="20"/>
              </w:rPr>
              <w:t>«ОКУНЕВ НОС»</w:t>
            </w:r>
          </w:p>
          <w:p w:rsidR="00F2259D" w:rsidRPr="00F2259D" w:rsidRDefault="00F2259D" w:rsidP="00F2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9D">
              <w:rPr>
                <w:rFonts w:ascii="Times New Roman" w:hAnsi="Times New Roman" w:cs="Times New Roman"/>
                <w:sz w:val="20"/>
                <w:szCs w:val="20"/>
              </w:rPr>
              <w:t>СИКТ ОВМÖДЧÖМИНСА</w:t>
            </w:r>
          </w:p>
          <w:p w:rsidR="00F2259D" w:rsidRPr="00F2259D" w:rsidRDefault="00F2259D" w:rsidP="00F2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59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 w:rsidR="00F2259D" w:rsidRPr="00F2259D" w:rsidRDefault="00F2259D" w:rsidP="00F2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2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259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2259D" w:rsidRPr="00F2259D" w:rsidRDefault="00F2259D" w:rsidP="00F2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259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2259D">
        <w:rPr>
          <w:rFonts w:ascii="Times New Roman" w:hAnsi="Times New Roman" w:cs="Times New Roman"/>
          <w:sz w:val="28"/>
          <w:szCs w:val="28"/>
        </w:rPr>
        <w:t xml:space="preserve"> У Ö М</w:t>
      </w:r>
    </w:p>
    <w:p w:rsidR="00F2259D" w:rsidRPr="00F2259D" w:rsidRDefault="00F2259D" w:rsidP="00F2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2259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259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                                ПРОЕКТ</w:t>
      </w:r>
    </w:p>
    <w:p w:rsidR="00F2259D" w:rsidRPr="00F2259D" w:rsidRDefault="00F2259D" w:rsidP="00F2259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259D">
        <w:rPr>
          <w:rFonts w:ascii="Times New Roman" w:hAnsi="Times New Roman" w:cs="Times New Roman"/>
        </w:rPr>
        <w:t>с</w:t>
      </w:r>
      <w:proofErr w:type="gramEnd"/>
      <w:r w:rsidRPr="00F2259D">
        <w:rPr>
          <w:rFonts w:ascii="Times New Roman" w:hAnsi="Times New Roman" w:cs="Times New Roman"/>
        </w:rPr>
        <w:t xml:space="preserve">. </w:t>
      </w:r>
      <w:proofErr w:type="gramStart"/>
      <w:r w:rsidRPr="00F2259D">
        <w:rPr>
          <w:rFonts w:ascii="Times New Roman" w:hAnsi="Times New Roman" w:cs="Times New Roman"/>
        </w:rPr>
        <w:t>Окунев</w:t>
      </w:r>
      <w:proofErr w:type="gramEnd"/>
      <w:r w:rsidRPr="00F2259D">
        <w:rPr>
          <w:rFonts w:ascii="Times New Roman" w:hAnsi="Times New Roman" w:cs="Times New Roman"/>
        </w:rPr>
        <w:t xml:space="preserve"> Нос, Республики Коми</w:t>
      </w:r>
    </w:p>
    <w:tbl>
      <w:tblPr>
        <w:tblpPr w:leftFromText="180" w:rightFromText="180" w:vertAnchor="text" w:tblpX="-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</w:tblGrid>
      <w:tr w:rsidR="00F2259D" w:rsidRPr="00F2259D" w:rsidTr="00F2259D">
        <w:trPr>
          <w:trHeight w:val="136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2259D" w:rsidRPr="00F2259D" w:rsidRDefault="00F2259D" w:rsidP="00A7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9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Pr="00F22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59D">
              <w:rPr>
                <w:rFonts w:ascii="Times New Roman" w:hAnsi="Times New Roman" w:cs="Times New Roman"/>
                <w:sz w:val="28"/>
                <w:szCs w:val="28"/>
              </w:rPr>
              <w:t>«Выдача выписки из похозяйственной книги»</w:t>
            </w:r>
          </w:p>
        </w:tc>
      </w:tr>
    </w:tbl>
    <w:p w:rsidR="00F2259D" w:rsidRPr="00F2259D" w:rsidRDefault="00F2259D" w:rsidP="00F22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259D" w:rsidRDefault="00F2259D" w:rsidP="00F2259D">
      <w:pPr>
        <w:jc w:val="both"/>
      </w:pPr>
    </w:p>
    <w:p w:rsidR="00F2259D" w:rsidRDefault="00F2259D" w:rsidP="00F2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59D" w:rsidRDefault="00F2259D" w:rsidP="00F2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</w:t>
      </w:r>
      <w:r w:rsidRPr="00F2259D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0</w:t>
      </w:r>
      <w:r w:rsidRPr="00F2259D">
        <w:rPr>
          <w:rFonts w:ascii="Times New Roman" w:hAnsi="Times New Roman" w:cs="Times New Roman"/>
          <w:sz w:val="28"/>
          <w:szCs w:val="28"/>
        </w:rPr>
        <w:t>7 мая 2012 г. № 601 «</w:t>
      </w:r>
      <w:r w:rsidRPr="00F2259D">
        <w:rPr>
          <w:rFonts w:ascii="Times New Roman" w:hAnsi="Times New Roman" w:cs="Times New Roman"/>
          <w:bCs/>
          <w:sz w:val="28"/>
          <w:szCs w:val="28"/>
        </w:rPr>
        <w:t xml:space="preserve">Об основных направлениях совершенствования системы государственного управления» и Уставом администрации сельского поселения «Окунев Нос», </w:t>
      </w:r>
      <w:r w:rsidRPr="00F2259D">
        <w:rPr>
          <w:rFonts w:ascii="Times New Roman" w:hAnsi="Times New Roman" w:cs="Times New Roman"/>
          <w:sz w:val="28"/>
          <w:szCs w:val="28"/>
        </w:rPr>
        <w:t>в целях повышения эффективности предоставления гражданам муниципальных услуг</w:t>
      </w:r>
    </w:p>
    <w:p w:rsidR="00F2259D" w:rsidRPr="00F2259D" w:rsidRDefault="00F2259D" w:rsidP="00F225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>администрация сельского поселения «Окунев Нос» постановляет:</w:t>
      </w:r>
    </w:p>
    <w:p w:rsidR="00F2259D" w:rsidRPr="00F2259D" w:rsidRDefault="00F2259D" w:rsidP="00F225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выписки из похозяйственной книги» согласно приложению.</w:t>
      </w:r>
    </w:p>
    <w:p w:rsidR="00F2259D" w:rsidRPr="00F2259D" w:rsidRDefault="00F2259D" w:rsidP="00F2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сельского поселения «Окунев Нос»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2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F2259D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8 г. № 5</w:t>
      </w:r>
      <w:r w:rsidRPr="00F2259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выписки из похозяйственной книги».</w:t>
      </w:r>
    </w:p>
    <w:p w:rsidR="00F2259D" w:rsidRPr="00F2259D" w:rsidRDefault="00F2259D" w:rsidP="00F2259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опубликования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сельского поселения</w:t>
      </w:r>
      <w:r w:rsidRPr="00F225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Окунев Нос</w:t>
      </w:r>
      <w:r w:rsidRPr="00F2259D">
        <w:rPr>
          <w:rFonts w:ascii="Times New Roman" w:hAnsi="Times New Roman" w:cs="Times New Roman"/>
          <w:sz w:val="28"/>
          <w:szCs w:val="28"/>
        </w:rPr>
        <w:t>».</w:t>
      </w:r>
    </w:p>
    <w:p w:rsidR="00F2259D" w:rsidRPr="00F2259D" w:rsidRDefault="00F2259D" w:rsidP="00F2259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25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259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2259D" w:rsidRPr="00F2259D" w:rsidRDefault="00F2259D" w:rsidP="00F2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59D" w:rsidRPr="00F2259D" w:rsidRDefault="00F2259D" w:rsidP="00F2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259D" w:rsidRPr="00F2259D" w:rsidRDefault="00F2259D" w:rsidP="00F2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59D">
        <w:rPr>
          <w:rFonts w:ascii="Times New Roman" w:hAnsi="Times New Roman" w:cs="Times New Roman"/>
          <w:sz w:val="28"/>
          <w:szCs w:val="28"/>
        </w:rPr>
        <w:t>сельского поселения «Окунев Нос»                                           Т.С.Филиппова</w:t>
      </w: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«Окунев Нос»</w:t>
      </w:r>
    </w:p>
    <w:p w:rsidR="00F2259D" w:rsidRP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 2019 г. № ___</w:t>
      </w:r>
    </w:p>
    <w:p w:rsidR="00F2259D" w:rsidRP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59D" w:rsidRDefault="00F2259D" w:rsidP="00F2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62D" w:rsidRPr="00706D35" w:rsidRDefault="0001562D" w:rsidP="00F2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1562D" w:rsidRPr="00706D35" w:rsidRDefault="000156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2C6A62" w:rsidRPr="00706D35">
        <w:rPr>
          <w:rFonts w:ascii="Times New Roman" w:eastAsia="Calibri" w:hAnsi="Times New Roman" w:cs="Times New Roman"/>
          <w:b/>
          <w:bCs/>
          <w:sz w:val="28"/>
          <w:szCs w:val="28"/>
        </w:rPr>
        <w:t>Выдача выписки из похозяйственной книги</w:t>
      </w: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06D35">
        <w:rPr>
          <w:rFonts w:ascii="Calibri" w:eastAsia="Calibri" w:hAnsi="Calibri" w:cs="Times New Roman"/>
          <w:vertAlign w:val="superscript"/>
        </w:rPr>
        <w:t xml:space="preserve"> 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E82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E82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706D3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2C6A62" w:rsidRPr="00706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выписки из похозяйственной книги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06D3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706D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823A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«Окунев Нос»</w:t>
      </w:r>
      <w:r w:rsidRPr="00706D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E82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706D3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401237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40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64B8F" w:rsidRPr="00401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895674" w:rsidRPr="0040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B8F" w:rsidRPr="0040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физические лица, которые являются </w:t>
      </w:r>
      <w:r w:rsidR="00895674" w:rsidRPr="0040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164B8F" w:rsidRPr="004012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хозяйств, включенны</w:t>
      </w:r>
      <w:r w:rsidR="00401237" w:rsidRPr="004012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4B8F" w:rsidRPr="0040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похозяйственный реестр</w:t>
      </w:r>
      <w:r w:rsidRPr="00401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От имени заявителей, в целях получения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</w:t>
      </w:r>
      <w:r w:rsidRPr="00706D3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E82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706D35" w:rsidRDefault="004B4281" w:rsidP="00E8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651B36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650CC" w:rsidRPr="00651B36" w:rsidRDefault="00E823A6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="009861F5">
        <w:rPr>
          <w:rFonts w:ascii="Times New Roman" w:hAnsi="Times New Roman" w:cs="Times New Roman"/>
          <w:sz w:val="28"/>
          <w:szCs w:val="28"/>
        </w:rPr>
        <w:t>,</w:t>
      </w:r>
      <w:r w:rsidR="009861F5" w:rsidRPr="009861F5">
        <w:rPr>
          <w:rFonts w:ascii="Times New Roman" w:hAnsi="Times New Roman" w:cs="Times New Roman"/>
          <w:sz w:val="28"/>
          <w:szCs w:val="28"/>
        </w:rPr>
        <w:t xml:space="preserve"> </w:t>
      </w:r>
      <w:r w:rsidR="009861F5" w:rsidRPr="00651B3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0CC" w:rsidRPr="00651B36">
        <w:rPr>
          <w:rFonts w:ascii="Times New Roman" w:hAnsi="Times New Roman" w:cs="Times New Roman"/>
          <w:sz w:val="28"/>
          <w:szCs w:val="28"/>
        </w:rPr>
        <w:t xml:space="preserve">по месту своего проживания (регистрации); 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1650CC" w:rsidRPr="00651B36" w:rsidRDefault="001650CC" w:rsidP="00165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ответ в соответствии с обращением должен быть направлен в письменной форме через организацию почтовой связи).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446C1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</w:t>
      </w:r>
      <w:r w:rsidR="00E823A6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C82E84" w:rsidRPr="00C82E84">
        <w:rPr>
          <w:rFonts w:ascii="Times New Roman" w:hAnsi="Times New Roman" w:cs="Times New Roman"/>
          <w:sz w:val="28"/>
          <w:szCs w:val="28"/>
        </w:rPr>
        <w:t xml:space="preserve"> </w:t>
      </w:r>
      <w:r w:rsidR="00C82E84" w:rsidRPr="00446C1C">
        <w:rPr>
          <w:rFonts w:ascii="Times New Roman" w:hAnsi="Times New Roman" w:cs="Times New Roman"/>
          <w:sz w:val="28"/>
          <w:szCs w:val="28"/>
        </w:rPr>
        <w:t>приводятся в приложении № 1 к настоящему Административному регламенту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651B36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="00446C1C" w:rsidRPr="00446C1C">
        <w:t xml:space="preserve"> </w:t>
      </w:r>
      <w:r w:rsidR="00446C1C" w:rsidRPr="00446C1C">
        <w:rPr>
          <w:rFonts w:ascii="Times New Roman" w:hAnsi="Times New Roman" w:cs="Times New Roman"/>
          <w:sz w:val="28"/>
          <w:szCs w:val="28"/>
        </w:rPr>
        <w:t>приводятся в приложении № 1 к настоящему Административному регламенту</w:t>
      </w:r>
      <w:r w:rsidRPr="00446C1C">
        <w:rPr>
          <w:rFonts w:ascii="Times New Roman" w:hAnsi="Times New Roman" w:cs="Times New Roman"/>
          <w:sz w:val="28"/>
          <w:szCs w:val="28"/>
        </w:rPr>
        <w:t>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FC2711">
        <w:rPr>
          <w:rFonts w:ascii="Times New Roman" w:hAnsi="Times New Roman" w:cs="Times New Roman"/>
          <w:sz w:val="28"/>
          <w:szCs w:val="28"/>
        </w:rPr>
        <w:t>(</w:t>
      </w:r>
      <w:r w:rsidR="008E4817" w:rsidRPr="008E4817">
        <w:rPr>
          <w:rFonts w:ascii="Times New Roman" w:hAnsi="Times New Roman" w:cs="Times New Roman"/>
          <w:sz w:val="28"/>
          <w:szCs w:val="28"/>
        </w:rPr>
        <w:t>http://okun-nos.ru/</w:t>
      </w:r>
      <w:r w:rsidR="008E4817">
        <w:rPr>
          <w:rFonts w:ascii="Times New Roman" w:hAnsi="Times New Roman" w:cs="Times New Roman"/>
          <w:sz w:val="28"/>
          <w:szCs w:val="28"/>
        </w:rPr>
        <w:t>)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1650CC" w:rsidRPr="00651B36" w:rsidRDefault="001650CC" w:rsidP="001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1650CC" w:rsidRPr="00651B36" w:rsidRDefault="001650CC" w:rsidP="001650CC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1650CC" w:rsidRPr="00651B36" w:rsidRDefault="001650CC" w:rsidP="001650CC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650CC" w:rsidRPr="00651B36" w:rsidRDefault="001650CC" w:rsidP="001650C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1650CC" w:rsidRPr="00651B36" w:rsidRDefault="001650CC" w:rsidP="001650CC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650CC" w:rsidRPr="00651B36" w:rsidRDefault="001650CC" w:rsidP="001650CC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650CC" w:rsidRPr="00651B36" w:rsidRDefault="001650CC" w:rsidP="001650CC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651B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1650CC" w:rsidRPr="00651B36" w:rsidRDefault="001650CC" w:rsidP="001650CC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1650CC" w:rsidRPr="00651B36" w:rsidRDefault="001650CC" w:rsidP="001650CC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650CC" w:rsidRPr="00651B36" w:rsidRDefault="001650CC" w:rsidP="001650CC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1650CC" w:rsidRPr="00651B36" w:rsidRDefault="001650CC" w:rsidP="001650C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650CC" w:rsidRPr="00651B36" w:rsidRDefault="001650CC" w:rsidP="001650C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FC2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6D35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FC2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706D35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E36C6" w:rsidRPr="00706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выписки из похозяйственной книги</w:t>
      </w: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FC2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42C6" w:rsidRPr="00651B36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C2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«Окунев Нос»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42C6" w:rsidRPr="00651B36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5A42C6" w:rsidRPr="00651B36" w:rsidRDefault="005A42C6" w:rsidP="005A4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B11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70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1) решение о </w:t>
      </w:r>
      <w:r w:rsidR="00292623" w:rsidRPr="00706D3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E36C6" w:rsidRPr="00706D35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706D35">
        <w:rPr>
          <w:rFonts w:ascii="Times New Roman" w:hAnsi="Times New Roman" w:cs="Times New Roman"/>
          <w:sz w:val="28"/>
          <w:szCs w:val="28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2) решение об отказе в </w:t>
      </w:r>
      <w:r w:rsidR="00292623" w:rsidRPr="00706D3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E36C6" w:rsidRPr="00706D35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706D35">
        <w:rPr>
          <w:rFonts w:ascii="Times New Roman" w:hAnsi="Times New Roman" w:cs="Times New Roman"/>
          <w:sz w:val="28"/>
          <w:szCs w:val="28"/>
        </w:rPr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4C1804" w:rsidRPr="00651B36" w:rsidRDefault="004C1804" w:rsidP="00B11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651B3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2.4.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AE36C6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</w:t>
      </w:r>
      <w:r w:rsidR="00292623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4C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A13095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706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04" w:rsidRPr="00651B36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</w:t>
      </w:r>
      <w:r w:rsidR="008E3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804" w:rsidRPr="00113CF5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0B5A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2 рабочих дня. </w:t>
      </w:r>
    </w:p>
    <w:p w:rsidR="004C1804" w:rsidRPr="00651B36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F5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</w:t>
      </w:r>
      <w:r w:rsidRPr="00113CF5">
        <w:rPr>
          <w:rFonts w:ascii="Times New Roman" w:hAnsi="Times New Roman" w:cs="Times New Roman"/>
          <w:sz w:val="28"/>
          <w:szCs w:val="28"/>
        </w:rPr>
        <w:lastRenderedPageBreak/>
        <w:t xml:space="preserve">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0B5AFA">
        <w:rPr>
          <w:rFonts w:ascii="Times New Roman" w:hAnsi="Times New Roman" w:cs="Times New Roman"/>
          <w:sz w:val="28"/>
          <w:szCs w:val="28"/>
        </w:rPr>
        <w:t>5 рабочих дней</w:t>
      </w:r>
      <w:r w:rsidRPr="00113CF5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4C1804" w:rsidRPr="00651B36" w:rsidRDefault="004C1804" w:rsidP="004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04" w:rsidRPr="00651B36" w:rsidRDefault="004C1804" w:rsidP="00B11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651B3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AE36C6" w:rsidRPr="00761A42" w:rsidRDefault="00AE36C6" w:rsidP="00706D3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A42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439);</w:t>
      </w:r>
    </w:p>
    <w:p w:rsidR="00AE36C6" w:rsidRPr="00761A42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A42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E36C6" w:rsidRPr="00761A42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A42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61A42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61A42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AE36C6" w:rsidRPr="00761A42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A42">
        <w:rPr>
          <w:rFonts w:ascii="Times New Roman" w:eastAsia="Calibri" w:hAnsi="Times New Roman" w:cs="Times New Roman"/>
          <w:sz w:val="28"/>
          <w:szCs w:val="28"/>
        </w:rPr>
        <w:t>Федеральным законом от 07.07.2003 № 112-ФЗ «О личном подсобном хозяйстве» («Собрание законодательства Российской Федерации», 14.07.2003, № 28, ст. 2881);</w:t>
      </w:r>
    </w:p>
    <w:p w:rsidR="00AE36C6" w:rsidRPr="00761A42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A42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AE36C6" w:rsidRPr="00761A42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A42">
        <w:rPr>
          <w:rFonts w:ascii="Times New Roman" w:eastAsia="Calibri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761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761A42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AE36C6" w:rsidRPr="00706D35" w:rsidRDefault="00AE36C6" w:rsidP="00706D35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42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24.11.1995 № 181-</w:t>
      </w:r>
      <w:r w:rsidRPr="00706D35">
        <w:rPr>
          <w:rFonts w:ascii="Times New Roman" w:hAnsi="Times New Roman" w:cs="Times New Roman"/>
          <w:sz w:val="28"/>
          <w:szCs w:val="28"/>
          <w:lang w:eastAsia="ru-RU"/>
        </w:rPr>
        <w:t>ФЗ «О социальной защите инвалидов в Российской Федерации» (Собрание законодательства РФ, 27.11.1995, № 48, ст. 4563);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13.12.2010, № 50);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 («Российская газета», 16.05.2012, № 109);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экономического развития Республики Коми от 26.09.2011 № 300 «О формах похозяйственного учета» (вместе с </w:t>
      </w:r>
      <w:r w:rsidRPr="00706D35">
        <w:rPr>
          <w:rFonts w:ascii="Times New Roman" w:eastAsia="Calibri" w:hAnsi="Times New Roman" w:cs="Times New Roman"/>
          <w:sz w:val="28"/>
          <w:szCs w:val="28"/>
        </w:rPr>
        <w:lastRenderedPageBreak/>
        <w:t>«Указаниями по ведению похозяйственного учета») (Документ опубликован не был);</w:t>
      </w:r>
    </w:p>
    <w:p w:rsidR="00AE36C6" w:rsidRPr="00706D35" w:rsidRDefault="00AE36C6" w:rsidP="00706D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35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4B4281" w:rsidRPr="00B60306" w:rsidRDefault="00F47653" w:rsidP="00B6030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653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администрации сельского поселения «Окунев Нос» от 20.03.2012 № 9 «Об ут</w:t>
      </w:r>
      <w:r w:rsidR="00AA3280">
        <w:rPr>
          <w:rFonts w:ascii="Times New Roman" w:hAnsi="Times New Roman" w:cs="Times New Roman"/>
          <w:sz w:val="28"/>
          <w:szCs w:val="28"/>
          <w:lang w:eastAsia="ru-RU"/>
        </w:rPr>
        <w:t>верждении порядков разработки и утверждения административных регламентов» (в редакции постановления от 16.05.2014 № 16)</w:t>
      </w:r>
      <w:r w:rsidR="004B4281" w:rsidRPr="00B603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1A42" w:rsidRPr="00651B36" w:rsidRDefault="00761A42" w:rsidP="007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B60306">
        <w:rPr>
          <w:rFonts w:ascii="Times New Roman" w:hAnsi="Times New Roman" w:cs="Times New Roman"/>
          <w:sz w:val="28"/>
          <w:szCs w:val="28"/>
        </w:rPr>
        <w:t>(</w:t>
      </w:r>
      <w:r w:rsidR="008E4817" w:rsidRPr="008E4817">
        <w:rPr>
          <w:rFonts w:ascii="Times New Roman" w:hAnsi="Times New Roman" w:cs="Times New Roman"/>
          <w:sz w:val="28"/>
          <w:szCs w:val="28"/>
        </w:rPr>
        <w:t>http://okun-nos.ru/</w:t>
      </w:r>
      <w:r w:rsidR="00B60306">
        <w:rPr>
          <w:rFonts w:ascii="Times New Roman" w:hAnsi="Times New Roman" w:cs="Times New Roman"/>
          <w:sz w:val="28"/>
          <w:szCs w:val="28"/>
        </w:rPr>
        <w:t>)</w:t>
      </w:r>
      <w:r w:rsidRPr="00651B36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61A42" w:rsidRPr="00651B36" w:rsidRDefault="00761A42" w:rsidP="0076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A42" w:rsidRPr="00651B36" w:rsidRDefault="00761A42" w:rsidP="00B11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106E" w:rsidRPr="00651B36" w:rsidRDefault="004B4281" w:rsidP="00D3106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147"/>
      <w:bookmarkEnd w:id="10"/>
      <w:r w:rsidRPr="00401237">
        <w:rPr>
          <w:rFonts w:ascii="Times New Roman" w:hAnsi="Times New Roman" w:cs="Times New Roman"/>
          <w:sz w:val="28"/>
          <w:szCs w:val="28"/>
        </w:rPr>
        <w:t xml:space="preserve">2.6. </w:t>
      </w:r>
      <w:r w:rsidR="00D3106E" w:rsidRPr="0040123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Орган, </w:t>
      </w:r>
      <w:r w:rsidR="00D3106E" w:rsidRPr="00401237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услуги (по форм</w:t>
      </w:r>
      <w:r w:rsidR="003E56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106E" w:rsidRPr="0040123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регламенту).</w:t>
      </w:r>
      <w:r w:rsidR="00D3106E" w:rsidRPr="0065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1A42" w:rsidRDefault="00761A42" w:rsidP="00D3106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К запросу прилагаются также следующие документы в 1 экземпляре: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D35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направления документов, указанных в пункте 2.6  настоящего Административного регламента, почтовым отправлением,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61A42" w:rsidRPr="00651B36" w:rsidRDefault="00AA3280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</w:t>
      </w:r>
      <w:r w:rsidR="00761A42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61A42" w:rsidRPr="00651B36" w:rsidRDefault="00761A42" w:rsidP="0076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706D35" w:rsidRDefault="004B4281" w:rsidP="00AA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92623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</w:t>
      </w:r>
      <w:r w:rsidR="0096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</w:t>
      </w:r>
      <w:r w:rsidR="00292623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взаимодействия, отсутствуют.</w:t>
      </w:r>
    </w:p>
    <w:p w:rsidR="00292623" w:rsidRPr="00706D35" w:rsidRDefault="00292623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3385" w:rsidRPr="00651B36" w:rsidRDefault="00D93385" w:rsidP="00AA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651B3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5)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93385" w:rsidRPr="00651B36" w:rsidRDefault="00D93385" w:rsidP="00D9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385" w:rsidRPr="00651B36" w:rsidRDefault="00D93385" w:rsidP="00AA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D93385" w:rsidRPr="00651B36" w:rsidRDefault="00D93385" w:rsidP="00AA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706D35" w:rsidRDefault="004B4281" w:rsidP="00706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385" w:rsidRPr="00651B36" w:rsidRDefault="00D93385" w:rsidP="00AA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AA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385" w:rsidRPr="00651B36" w:rsidRDefault="00D93385" w:rsidP="00D93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651B36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</w:t>
      </w:r>
      <w:r w:rsidR="00E23BF1"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документах недостоверной информации;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гражданина, направившего заявление, или почтовый адрес, по которому должен быть направлен ответ;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C29BD" w:rsidRPr="00706D35" w:rsidRDefault="008C29B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706D35">
        <w:rPr>
          <w:rFonts w:ascii="Times New Roman" w:hAnsi="Times New Roman" w:cs="Times New Roman"/>
          <w:sz w:val="28"/>
          <w:szCs w:val="28"/>
        </w:rPr>
        <w:t xml:space="preserve">пунктом 2.14 </w:t>
      </w:r>
      <w:r w:rsidRPr="00706D3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206B" w:rsidRPr="00651B36" w:rsidRDefault="0098206B" w:rsidP="00AA3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206B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E568E" w:rsidRPr="00651B36" w:rsidRDefault="003E568E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206B" w:rsidRPr="00651B36" w:rsidRDefault="0098206B" w:rsidP="00AA3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8206B" w:rsidRPr="00651B36" w:rsidRDefault="0098206B" w:rsidP="00AA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8206B" w:rsidRPr="00651B36" w:rsidRDefault="0098206B" w:rsidP="00AA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8206B" w:rsidRPr="00651B36" w:rsidRDefault="0098206B" w:rsidP="008E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2.17.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98206B" w:rsidRPr="00651B36" w:rsidRDefault="0098206B" w:rsidP="008E48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6B" w:rsidRPr="00651B36" w:rsidRDefault="0098206B" w:rsidP="00AA32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651B36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162"/>
      <w:bookmarkEnd w:id="12"/>
      <w:r w:rsidRPr="0065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65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="00A37771">
        <w:rPr>
          <w:rFonts w:ascii="Times New Roman" w:eastAsia="Calibri" w:hAnsi="Times New Roman" w:cs="Times New Roman"/>
          <w:sz w:val="28"/>
          <w:szCs w:val="28"/>
        </w:rPr>
        <w:t>,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206B" w:rsidRPr="00651B36" w:rsidRDefault="0098206B" w:rsidP="00982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71" w:rsidRPr="00CD15F9" w:rsidRDefault="00B51830" w:rsidP="00A377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A37771" w:rsidRPr="00CD15F9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A37771" w:rsidRPr="00CD15F9" w:rsidRDefault="00A37771" w:rsidP="00A377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15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CD15F9">
        <w:rPr>
          <w:rFonts w:ascii="Times New Roman" w:hAnsi="Times New Roman"/>
          <w:sz w:val="28"/>
          <w:szCs w:val="28"/>
        </w:rPr>
        <w:t>.1. Если заявитель обратился за предоставлением муниципальной услуги лично в Орган</w:t>
      </w:r>
      <w:r>
        <w:rPr>
          <w:rFonts w:ascii="Times New Roman" w:hAnsi="Times New Roman"/>
          <w:sz w:val="28"/>
          <w:szCs w:val="28"/>
        </w:rPr>
        <w:t>,</w:t>
      </w:r>
      <w:r w:rsidRPr="00CD15F9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 регистрируются в день их поступления.  </w:t>
      </w:r>
    </w:p>
    <w:p w:rsidR="00A37771" w:rsidRPr="00CD15F9" w:rsidRDefault="00A37771" w:rsidP="00A377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15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CD15F9">
        <w:rPr>
          <w:rFonts w:ascii="Times New Roman" w:hAnsi="Times New Roman"/>
          <w:sz w:val="28"/>
          <w:szCs w:val="28"/>
        </w:rPr>
        <w:t>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B51830" w:rsidRPr="00A37771" w:rsidRDefault="00A37771" w:rsidP="00A377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15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CD15F9">
        <w:rPr>
          <w:rFonts w:ascii="Times New Roman" w:hAnsi="Times New Roman"/>
          <w:sz w:val="28"/>
          <w:szCs w:val="28"/>
        </w:rPr>
        <w:t>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B51830" w:rsidRPr="00651B36" w:rsidRDefault="00B51830" w:rsidP="00B5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30" w:rsidRPr="00651B36" w:rsidRDefault="00B51830" w:rsidP="00B5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651B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706D35" w:rsidRDefault="00A37771" w:rsidP="00A37771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651B36">
        <w:t xml:space="preserve">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651B36"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1830" w:rsidRPr="00651B36" w:rsidRDefault="00B51830" w:rsidP="00B5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51830" w:rsidRPr="00651B36" w:rsidRDefault="00B51830" w:rsidP="00B5183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51830" w:rsidRPr="00651B36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51830" w:rsidRPr="00651B36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51830" w:rsidRPr="00651B36" w:rsidRDefault="00B51830" w:rsidP="00B5183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51830" w:rsidRPr="00651B36" w:rsidRDefault="00B51830" w:rsidP="00B5183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51830" w:rsidRPr="00651B36" w:rsidRDefault="00B51830" w:rsidP="00B518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51830" w:rsidRPr="00706D35" w:rsidRDefault="00B51830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92F" w:rsidRPr="00651B36" w:rsidRDefault="00C1192F" w:rsidP="00C11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4"/>
        <w:gridCol w:w="1499"/>
        <w:gridCol w:w="2938"/>
      </w:tblGrid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651B36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800314" w:rsidRPr="00651B36" w:rsidTr="0080031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800314" w:rsidRPr="00651B36" w:rsidTr="00800314">
        <w:trPr>
          <w:trHeight w:val="1507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00314" w:rsidRPr="00651B36" w:rsidTr="00800314">
        <w:trPr>
          <w:trHeight w:val="607"/>
        </w:trPr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800314" w:rsidRPr="00651B36" w:rsidTr="00800314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00314" w:rsidRPr="00651B36" w:rsidTr="00800314">
        <w:tc>
          <w:tcPr>
            <w:tcW w:w="5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314" w:rsidRPr="00651B36" w:rsidRDefault="00A37771" w:rsidP="00DD4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00314"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314" w:rsidRPr="00651B36" w:rsidRDefault="00800314" w:rsidP="00DD4F1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00314" w:rsidRDefault="00800314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314" w:rsidRPr="00651B36" w:rsidRDefault="00800314" w:rsidP="00800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113CF5" w:rsidRDefault="004B4281" w:rsidP="00706D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3" w:name="Par274"/>
      <w:bookmarkEnd w:id="13"/>
      <w:r w:rsidRPr="00113CF5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D26508" w:rsidRPr="00D26508">
        <w:rPr>
          <w:rFonts w:ascii="Times New Roman" w:eastAsia="Calibri" w:hAnsi="Times New Roman" w:cs="Times New Roman"/>
          <w:sz w:val="28"/>
          <w:szCs w:val="28"/>
        </w:rPr>
        <w:t>http://okun-nos.ru/</w:t>
      </w:r>
      <w:r w:rsidRPr="00113CF5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4B4281" w:rsidRPr="00113CF5" w:rsidRDefault="004B4281" w:rsidP="0070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>2</w:t>
      </w: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B4281" w:rsidRPr="00113CF5" w:rsidRDefault="004B4281" w:rsidP="00706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B4281" w:rsidRPr="00113CF5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B4281" w:rsidRPr="00113CF5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113CF5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113CF5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4B4281" w:rsidRPr="00113CF5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B4281" w:rsidRDefault="004B4281" w:rsidP="00706D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5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A37771" w:rsidRPr="00A37771" w:rsidRDefault="004B4281" w:rsidP="00A377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F5">
        <w:rPr>
          <w:rFonts w:ascii="Times New Roman" w:eastAsia="Times New Roman" w:hAnsi="Times New Roman" w:cs="Times New Roman"/>
          <w:sz w:val="28"/>
          <w:szCs w:val="28"/>
          <w:lang w:eastAsia="ru-RU"/>
        </w:rPr>
        <w:t>2.25.</w:t>
      </w:r>
      <w:r w:rsidR="00A37771" w:rsidRPr="00A3777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по принципу «одного окна» через многофункциональный центр (далее – МФЦ) не осуществляется.</w:t>
      </w:r>
    </w:p>
    <w:p w:rsidR="004B4281" w:rsidRPr="00706D35" w:rsidRDefault="004B4281" w:rsidP="00706D3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706D35" w:rsidRDefault="004B4281" w:rsidP="00706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06D35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706D3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06D3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79"/>
      <w:bookmarkEnd w:id="14"/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930520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20" w:rsidRPr="00706D35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Pr="00706D35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1B36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30520" w:rsidRPr="00651B36" w:rsidRDefault="00930520" w:rsidP="0093052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B36">
        <w:rPr>
          <w:rFonts w:ascii="Times New Roman" w:hAnsi="Times New Roman" w:cs="Times New Roman"/>
          <w:sz w:val="28"/>
          <w:szCs w:val="28"/>
        </w:rPr>
        <w:t xml:space="preserve">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930520" w:rsidRPr="00651B36" w:rsidRDefault="00930520" w:rsidP="0093052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30520" w:rsidRPr="00706D35" w:rsidRDefault="00930520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5FC7" w:rsidRDefault="00155FC7" w:rsidP="00155FC7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55FC7">
        <w:rPr>
          <w:rFonts w:ascii="Times New Roman" w:hAnsi="Times New Roman" w:cs="Times New Roman"/>
          <w:b/>
          <w:sz w:val="28"/>
          <w:szCs w:val="28"/>
        </w:rPr>
        <w:lastRenderedPageBreak/>
        <w:t>Прием и регистрация запроса и иных документов для предоставления муниципальной услуги</w:t>
      </w:r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51B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930520" w:rsidRPr="00651B36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настояще</w:t>
      </w:r>
      <w:r w:rsidR="00D26508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651B36">
        <w:rPr>
          <w:rFonts w:ascii="Times New Roman" w:hAnsi="Times New Roman" w:cs="Times New Roman"/>
          <w:sz w:val="28"/>
          <w:szCs w:val="28"/>
        </w:rPr>
        <w:t xml:space="preserve"> в бумажном виде, то есть документы установленной формы, сформированные на бумажном носителе.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</w:t>
      </w:r>
      <w:r w:rsidR="00F51558">
        <w:rPr>
          <w:rFonts w:ascii="Times New Roman" w:hAnsi="Times New Roman" w:cs="Times New Roman"/>
          <w:sz w:val="28"/>
          <w:szCs w:val="28"/>
        </w:rPr>
        <w:t>л</w:t>
      </w:r>
      <w:r w:rsidRPr="00651B36">
        <w:rPr>
          <w:rFonts w:ascii="Times New Roman" w:hAnsi="Times New Roman" w:cs="Times New Roman"/>
          <w:sz w:val="28"/>
          <w:szCs w:val="28"/>
        </w:rPr>
        <w:t xml:space="preserve">ибо оформлен заранее. 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55E17" w:rsidRPr="00651B36" w:rsidRDefault="00455E17" w:rsidP="00455E1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помогает заявителю заполнить запрос. 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</w:t>
      </w:r>
      <w:r w:rsidR="00BE11EA">
        <w:rPr>
          <w:rFonts w:ascii="Times New Roman" w:hAnsi="Times New Roman" w:cs="Times New Roman"/>
          <w:sz w:val="28"/>
          <w:szCs w:val="28"/>
        </w:rPr>
        <w:t>ументы, указанные в пунктах 2.6</w:t>
      </w:r>
      <w:r w:rsidRPr="00651B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22503" w:rsidRDefault="00455E17" w:rsidP="00122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г) </w:t>
      </w:r>
      <w:r w:rsidR="00122503" w:rsidRPr="00651B3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455E17" w:rsidRPr="00651B36" w:rsidRDefault="00455E17" w:rsidP="00122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д) принимает решение о приеме у заявителя представленных документов;</w:t>
      </w:r>
    </w:p>
    <w:p w:rsidR="00455E17" w:rsidRPr="00651B36" w:rsidRDefault="00455E17" w:rsidP="00455E1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55E17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 2 рабочих дня</w:t>
      </w:r>
      <w:r w:rsidRPr="00706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55E17" w:rsidRPr="00706D35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Органе,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7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D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5E17" w:rsidRPr="00706D35" w:rsidRDefault="00455E17" w:rsidP="004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35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122503" w:rsidRPr="00F54035">
        <w:rPr>
          <w:rFonts w:ascii="Times New Roman" w:hAnsi="Times New Roman"/>
          <w:sz w:val="28"/>
          <w:szCs w:val="28"/>
        </w:rPr>
        <w:t>в журнале входящей документации</w:t>
      </w:r>
      <w:r w:rsidRPr="00706D35">
        <w:rPr>
          <w:rFonts w:ascii="Times New Roman" w:hAnsi="Times New Roman" w:cs="Times New Roman"/>
          <w:sz w:val="28"/>
          <w:szCs w:val="28"/>
        </w:rPr>
        <w:t>.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455E17" w:rsidRPr="00651B36" w:rsidRDefault="00455E17" w:rsidP="0012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5E17" w:rsidRPr="00651B36" w:rsidRDefault="00455E17" w:rsidP="00455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запроса и документов, представленных заявителем, и их </w:t>
      </w:r>
      <w:r w:rsidR="00122503" w:rsidRPr="00155FC7">
        <w:rPr>
          <w:rFonts w:ascii="Times New Roman" w:hAnsi="Times New Roman" w:cs="Times New Roman"/>
          <w:sz w:val="28"/>
          <w:szCs w:val="28"/>
        </w:rPr>
        <w:t>передача специалисту Органа, ответственному за принятие решений о пред</w:t>
      </w:r>
      <w:r w:rsidR="00122503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65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E17" w:rsidRPr="00651B36" w:rsidRDefault="00455E17" w:rsidP="004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122503" w:rsidRPr="00F54035">
        <w:rPr>
          <w:rFonts w:ascii="Times New Roman" w:hAnsi="Times New Roman"/>
          <w:sz w:val="28"/>
          <w:szCs w:val="28"/>
        </w:rPr>
        <w:t>в журнале входящей документации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155FC7" w:rsidRDefault="00155FC7" w:rsidP="00155FC7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0B9" w:rsidRPr="00651B36" w:rsidRDefault="000320B9" w:rsidP="0003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706D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1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0" w:history="1">
        <w:r w:rsidRPr="00651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651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настоящего Административного регламента.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Административного регламента;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Органом муниципальной услуги;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течение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651B3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51B36">
        <w:rPr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рабочих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дней со дня получения из Органа, полного комплекта документов, необходимых для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3.4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0320B9" w:rsidRPr="00651B36" w:rsidRDefault="000320B9" w:rsidP="0003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155FC7">
        <w:rPr>
          <w:rFonts w:ascii="Times New Roman" w:hAnsi="Times New Roman" w:cs="Times New Roman"/>
          <w:sz w:val="28"/>
          <w:szCs w:val="28"/>
        </w:rPr>
        <w:t>сотрудником, ответственным за выдачу результата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0B9" w:rsidRPr="00651B36" w:rsidRDefault="000320B9" w:rsidP="0003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651B36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155FC7" w:rsidRPr="00155FC7" w:rsidRDefault="00155FC7" w:rsidP="00122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 ответственным за выдачу Решения.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3E637A" w:rsidRPr="00651B36" w:rsidRDefault="003E637A" w:rsidP="003E63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</w:t>
      </w:r>
      <w:r w:rsidRPr="00BA60F4">
        <w:rPr>
          <w:rFonts w:ascii="Calibri" w:eastAsia="Calibri" w:hAnsi="Calibri" w:cs="Times New Roman"/>
          <w:sz w:val="24"/>
          <w:szCs w:val="24"/>
        </w:rPr>
        <w:t xml:space="preserve"> </w:t>
      </w:r>
      <w:r w:rsidRPr="003E637A">
        <w:rPr>
          <w:rFonts w:ascii="Times New Roman" w:eastAsia="Calibri" w:hAnsi="Times New Roman" w:cs="Times New Roman"/>
          <w:sz w:val="28"/>
          <w:szCs w:val="28"/>
        </w:rPr>
        <w:t>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ответственному за его выдачу. </w:t>
      </w:r>
    </w:p>
    <w:p w:rsidR="003E637A" w:rsidRPr="00651B36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155FC7" w:rsidRPr="00155FC7" w:rsidRDefault="003E637A" w:rsidP="003E63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FC7" w:rsidRPr="002B016F" w:rsidRDefault="00155FC7" w:rsidP="00155FC7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0"/>
        <w:rPr>
          <w:sz w:val="24"/>
          <w:szCs w:val="24"/>
        </w:rPr>
      </w:pPr>
    </w:p>
    <w:p w:rsidR="00155FC7" w:rsidRPr="00155FC7" w:rsidRDefault="00155FC7" w:rsidP="0048507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5FC7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55FC7" w:rsidRPr="005C104D" w:rsidRDefault="00155FC7" w:rsidP="00155FC7">
      <w:pPr>
        <w:pStyle w:val="ConsPlusNormal"/>
        <w:numPr>
          <w:ilvl w:val="0"/>
          <w:numId w:val="20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155FC7" w:rsidRPr="005C104D" w:rsidRDefault="00155FC7" w:rsidP="00155FC7">
      <w:pPr>
        <w:pStyle w:val="ConsPlusNormal"/>
        <w:numPr>
          <w:ilvl w:val="0"/>
          <w:numId w:val="20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</w:t>
      </w:r>
      <w:r w:rsidRPr="00403418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5C104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3.6.3.</w:t>
      </w:r>
      <w:r w:rsidRPr="005C104D">
        <w:rPr>
          <w:rFonts w:ascii="Times New Roman" w:hAnsi="Times New Roman"/>
          <w:i/>
          <w:sz w:val="28"/>
          <w:szCs w:val="28"/>
        </w:rPr>
        <w:t xml:space="preserve"> </w:t>
      </w:r>
      <w:r w:rsidRPr="005C104D">
        <w:rPr>
          <w:rFonts w:ascii="Times New Roman" w:hAnsi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</w:t>
      </w:r>
      <w:r>
        <w:rPr>
          <w:rFonts w:ascii="Times New Roman" w:hAnsi="Times New Roman"/>
          <w:sz w:val="28"/>
          <w:szCs w:val="28"/>
        </w:rPr>
        <w:t xml:space="preserve">иалисту Органа, ответственному </w:t>
      </w:r>
      <w:r w:rsidRPr="005C104D">
        <w:rPr>
          <w:rFonts w:ascii="Times New Roman" w:hAnsi="Times New Roman"/>
          <w:sz w:val="28"/>
          <w:szCs w:val="28"/>
        </w:rPr>
        <w:t>за принятие решения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5C104D">
        <w:rPr>
          <w:rFonts w:ascii="Times New Roman" w:hAnsi="Times New Roman"/>
          <w:sz w:val="28"/>
          <w:szCs w:val="28"/>
        </w:rPr>
        <w:t xml:space="preserve"> в течение 1 рабочего дня.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По результатам рассмотрения заявления об исправлении опечаток и (или) ошибок специалистом Органа, ответственным за принятие решения о предоставлении муниципальной услуги, в течение 1 рабочего дня:</w:t>
      </w:r>
    </w:p>
    <w:p w:rsidR="00155FC7" w:rsidRPr="005C104D" w:rsidRDefault="00155FC7" w:rsidP="00155FC7">
      <w:pPr>
        <w:pStyle w:val="ConsPlusNormal"/>
        <w:numPr>
          <w:ilvl w:val="0"/>
          <w:numId w:val="23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55FC7" w:rsidRPr="005C104D" w:rsidRDefault="00155FC7" w:rsidP="00155FC7">
      <w:pPr>
        <w:pStyle w:val="ConsPlusNormal"/>
        <w:numPr>
          <w:ilvl w:val="0"/>
          <w:numId w:val="23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 xml:space="preserve"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</w:t>
      </w:r>
      <w:r w:rsidRPr="005C104D">
        <w:rPr>
          <w:rFonts w:ascii="Times New Roman" w:hAnsi="Times New Roman"/>
          <w:sz w:val="28"/>
          <w:szCs w:val="28"/>
        </w:rPr>
        <w:lastRenderedPageBreak/>
        <w:t>исправлении опечаток и (или) ошибок, допущенных в документах, выданных в результате предоставления муниципальной услуги.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решения о предоставлении муниципальной услуги, в течение </w:t>
      </w:r>
      <w:r>
        <w:rPr>
          <w:rFonts w:ascii="Times New Roman" w:hAnsi="Times New Roman"/>
          <w:sz w:val="28"/>
          <w:szCs w:val="28"/>
        </w:rPr>
        <w:t>1</w:t>
      </w:r>
      <w:r w:rsidRPr="005C104D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 дня</w:t>
      </w:r>
      <w:r w:rsidRPr="005C104D">
        <w:rPr>
          <w:rFonts w:ascii="Times New Roman" w:hAnsi="Times New Roman"/>
          <w:sz w:val="28"/>
          <w:szCs w:val="28"/>
        </w:rPr>
        <w:t>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55FC7" w:rsidRPr="005C104D" w:rsidRDefault="00155FC7" w:rsidP="00155FC7">
      <w:pPr>
        <w:pStyle w:val="ConsPlusNormal"/>
        <w:numPr>
          <w:ilvl w:val="0"/>
          <w:numId w:val="21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55FC7" w:rsidRPr="005C104D" w:rsidRDefault="00155FC7" w:rsidP="00155FC7">
      <w:pPr>
        <w:pStyle w:val="ConsPlusNormal"/>
        <w:numPr>
          <w:ilvl w:val="0"/>
          <w:numId w:val="21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3.6.5. Максимальный срок исполнения административной процедуры составляет не более 5 рабочих дней со дня поступления в</w:t>
      </w:r>
      <w:r w:rsidRPr="005C104D">
        <w:rPr>
          <w:rFonts w:ascii="Times New Roman" w:hAnsi="Times New Roman"/>
          <w:i/>
          <w:sz w:val="28"/>
          <w:szCs w:val="28"/>
        </w:rPr>
        <w:t xml:space="preserve"> </w:t>
      </w:r>
      <w:r w:rsidRPr="005C104D">
        <w:rPr>
          <w:rFonts w:ascii="Times New Roman" w:hAnsi="Times New Roman"/>
          <w:sz w:val="28"/>
          <w:szCs w:val="28"/>
        </w:rPr>
        <w:t>Орган</w:t>
      </w:r>
      <w:r w:rsidRPr="005C104D">
        <w:rPr>
          <w:rFonts w:ascii="Times New Roman" w:hAnsi="Times New Roman"/>
          <w:i/>
          <w:sz w:val="28"/>
          <w:szCs w:val="28"/>
        </w:rPr>
        <w:t xml:space="preserve"> </w:t>
      </w:r>
      <w:r w:rsidRPr="005C104D">
        <w:rPr>
          <w:rFonts w:ascii="Times New Roman" w:hAnsi="Times New Roman"/>
          <w:sz w:val="28"/>
          <w:szCs w:val="28"/>
        </w:rPr>
        <w:t>заявления об исправлении опечаток и (или) ошибок.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3.6.6. Результатом процедуры является:</w:t>
      </w:r>
    </w:p>
    <w:p w:rsidR="00155FC7" w:rsidRPr="005C104D" w:rsidRDefault="00155FC7" w:rsidP="00155FC7">
      <w:pPr>
        <w:pStyle w:val="ConsPlusNormal"/>
        <w:numPr>
          <w:ilvl w:val="0"/>
          <w:numId w:val="22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155FC7" w:rsidRPr="005C104D" w:rsidRDefault="00155FC7" w:rsidP="00155FC7">
      <w:pPr>
        <w:pStyle w:val="ConsPlusNormal"/>
        <w:numPr>
          <w:ilvl w:val="0"/>
          <w:numId w:val="24"/>
        </w:numPr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Выдача заявителю исправленного документа производится в порядке, установленном пунктом 3.5</w:t>
      </w:r>
      <w:r>
        <w:rPr>
          <w:rFonts w:ascii="Times New Roman" w:hAnsi="Times New Roman"/>
          <w:sz w:val="28"/>
          <w:szCs w:val="28"/>
        </w:rPr>
        <w:t>. настоящего Административного р</w:t>
      </w:r>
      <w:r w:rsidRPr="005C104D">
        <w:rPr>
          <w:rFonts w:ascii="Times New Roman" w:hAnsi="Times New Roman"/>
          <w:sz w:val="28"/>
          <w:szCs w:val="28"/>
        </w:rPr>
        <w:t>егламента.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55FC7" w:rsidRPr="005C104D" w:rsidRDefault="00155FC7" w:rsidP="00155F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104D">
        <w:rPr>
          <w:rFonts w:ascii="Times New Roman" w:hAnsi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D4F1E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Par293"/>
      <w:bookmarkEnd w:id="15"/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51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36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51B36">
        <w:rPr>
          <w:rFonts w:ascii="Times New Roman" w:hAnsi="Times New Roman" w:cs="Times New Roman"/>
          <w:sz w:val="28"/>
          <w:szCs w:val="28"/>
        </w:rPr>
        <w:t xml:space="preserve">услуги, осуществляет  </w:t>
      </w:r>
      <w:r w:rsidR="003E637A">
        <w:rPr>
          <w:rFonts w:ascii="Times New Roman" w:hAnsi="Times New Roman"/>
          <w:sz w:val="28"/>
          <w:szCs w:val="28"/>
        </w:rPr>
        <w:t>глава администрации сельского поселения «Окунев Нос»</w:t>
      </w:r>
      <w:r w:rsidRPr="0065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ar377"/>
      <w:bookmarkEnd w:id="17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96558D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394"/>
      <w:bookmarkEnd w:id="19"/>
      <w:r w:rsidRPr="00651B3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4.7.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Par402"/>
      <w:bookmarkEnd w:id="20"/>
      <w:r w:rsidRPr="00651B3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51B3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</w:t>
      </w:r>
      <w:r w:rsidR="0096558D">
        <w:rPr>
          <w:rFonts w:ascii="Times New Roman" w:hAnsi="Times New Roman"/>
          <w:sz w:val="28"/>
          <w:szCs w:val="28"/>
          <w:lang w:eastAsia="ru-RU"/>
        </w:rPr>
        <w:t xml:space="preserve"> Органа, должностных лиц Органа, </w:t>
      </w:r>
      <w:r w:rsidRPr="00651B36">
        <w:rPr>
          <w:rFonts w:ascii="Times New Roman" w:hAnsi="Times New Roman"/>
          <w:sz w:val="28"/>
          <w:szCs w:val="28"/>
          <w:lang w:eastAsia="ru-RU"/>
        </w:rPr>
        <w:t>его работника, при предоставлении муниципальной услуги в досудебном порядке.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A7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DD4F1E" w:rsidRPr="00651B36" w:rsidRDefault="00DD4F1E" w:rsidP="00965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5.2. Заявитель может обратиться с жалобой, в том числе в следующих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случаях: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B36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10)</w:t>
      </w:r>
      <w:r w:rsidRPr="00651B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C21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36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651B3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651B36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651B36">
        <w:rPr>
          <w:rFonts w:ascii="Times New Roman" w:hAnsi="Times New Roman"/>
          <w:sz w:val="28"/>
          <w:szCs w:val="28"/>
        </w:rPr>
        <w:t xml:space="preserve">.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Жалобы на решения и действия (бездействие)</w:t>
      </w:r>
      <w:r w:rsidR="0096558D">
        <w:rPr>
          <w:rFonts w:ascii="Times New Roman" w:hAnsi="Times New Roman"/>
          <w:sz w:val="28"/>
          <w:szCs w:val="28"/>
        </w:rPr>
        <w:t xml:space="preserve"> руководителя Органа подаются главе сельского поселения «Окунев Нос».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C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651B3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651B36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в) копия решения о назначении или об избрании либо приказа о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5.9.</w:t>
      </w:r>
      <w:r w:rsidRPr="00651B3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C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651B36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дней со дня ее регистрации,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F1E" w:rsidRPr="00651B36" w:rsidRDefault="00DD4F1E" w:rsidP="00C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D4F1E" w:rsidRPr="00651B36" w:rsidRDefault="00DD4F1E" w:rsidP="00965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г) основания для принятия решения по жалобе;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651B36"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C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C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96558D" w:rsidRPr="009655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http://okun-nos.ru/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651B36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651B3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4F1E" w:rsidRPr="00651B36" w:rsidRDefault="00DD4F1E" w:rsidP="00DD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651B36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65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1E" w:rsidRPr="00651B36" w:rsidRDefault="00DD4F1E" w:rsidP="00C21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DD4F1E" w:rsidRPr="00651B36" w:rsidRDefault="00DD4F1E" w:rsidP="00DD4F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DD4F1E" w:rsidRPr="00651B36" w:rsidRDefault="00DD4F1E" w:rsidP="00DD4F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DD4F1E" w:rsidRPr="00651B36" w:rsidRDefault="00DD4F1E" w:rsidP="00DD4F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DD4F1E" w:rsidRPr="00651B36" w:rsidRDefault="00DD4F1E" w:rsidP="00DD4F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4B4281" w:rsidRPr="00706D35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B4281" w:rsidRPr="00706D35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Default="004B4281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568E" w:rsidRDefault="003E568E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0AF7" w:rsidRDefault="006E0AF7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0AF7" w:rsidRDefault="006E0AF7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0AF7" w:rsidRDefault="006E0AF7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0AF7" w:rsidRDefault="006E0AF7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0AF7" w:rsidRDefault="006E0AF7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CF5" w:rsidRDefault="00113CF5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58D" w:rsidRDefault="0096558D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4F1E" w:rsidRPr="00651B36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82E84" w:rsidRPr="00982C38" w:rsidRDefault="00DD4F1E" w:rsidP="00C82E84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4"/>
          <w:szCs w:val="24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</w:t>
      </w:r>
      <w:r w:rsidRPr="0070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D4F1E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книги»</w:t>
      </w:r>
      <w:r w:rsidR="00C82E84" w:rsidRPr="00C82E84">
        <w:rPr>
          <w:sz w:val="24"/>
          <w:szCs w:val="24"/>
        </w:rPr>
        <w:t xml:space="preserve"> </w:t>
      </w:r>
    </w:p>
    <w:p w:rsidR="00C82E84" w:rsidRPr="00DB13AC" w:rsidRDefault="00C82E84" w:rsidP="00DB13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779"/>
      <w:bookmarkEnd w:id="21"/>
      <w:r w:rsidRPr="00DB13AC">
        <w:rPr>
          <w:rFonts w:ascii="Times New Roman" w:hAnsi="Times New Roman" w:cs="Times New Roman"/>
          <w:b/>
          <w:sz w:val="28"/>
          <w:szCs w:val="28"/>
        </w:rPr>
        <w:t xml:space="preserve">Информация о месте нахождения, графике работы и справочные телефоны администрации сельского поселения «Окунев Нос»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9"/>
        <w:gridCol w:w="5449"/>
      </w:tblGrid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169492, Республика Коми, Усть-Цилемский район,   </w:t>
            </w:r>
            <w:proofErr w:type="gram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Окунев</w:t>
            </w:r>
            <w:proofErr w:type="gram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Нос, ул. Парковая, д. 1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169492, Республика Коми, Усть-Цилемский район,   </w:t>
            </w:r>
            <w:proofErr w:type="gram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Окунев</w:t>
            </w:r>
            <w:proofErr w:type="gram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Нос, ул. Парковая, д. 1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okunev-nos@yandex</w:t>
            </w:r>
            <w:proofErr w:type="spell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(82141) 9</w:t>
            </w:r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отдела финансов и бухгалтерского учета 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(82141) 91256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окунев-нос</w:t>
            </w:r>
            <w:proofErr w:type="gram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5449" w:type="dxa"/>
          </w:tcPr>
          <w:p w:rsidR="00C82E84" w:rsidRPr="00C82E84" w:rsidRDefault="00C82E84" w:rsidP="00A73F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Т.С. – глава администрации сельского поселения «Окунев Нос» </w:t>
            </w:r>
          </w:p>
        </w:tc>
      </w:tr>
    </w:tbl>
    <w:p w:rsidR="00C82E84" w:rsidRPr="00C82E84" w:rsidRDefault="00C82E84" w:rsidP="00C82E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82E84" w:rsidRPr="00DB13AC" w:rsidRDefault="00C82E84" w:rsidP="00DB1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13AC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C82E84" w:rsidRPr="00DB13AC" w:rsidRDefault="00C82E84" w:rsidP="00DB13A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A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«Окунев Нос»</w:t>
      </w:r>
    </w:p>
    <w:p w:rsidR="00C82E84" w:rsidRPr="00DB13AC" w:rsidRDefault="00C82E84" w:rsidP="00DB13AC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47"/>
        <w:gridCol w:w="3685"/>
        <w:gridCol w:w="3686"/>
      </w:tblGrid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685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5" w:type="dxa"/>
          </w:tcPr>
          <w:p w:rsidR="00C82E84" w:rsidRPr="00C82E84" w:rsidRDefault="00DB13AC" w:rsidP="00DB1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C82E84" w:rsidRPr="00C82E84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82E84"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5" w:type="dxa"/>
          </w:tcPr>
          <w:p w:rsidR="00C82E84" w:rsidRPr="00C82E84" w:rsidRDefault="00DB13AC" w:rsidP="00DB1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8.30-17.00</w:t>
            </w:r>
            <w:r w:rsidR="00C82E84"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5" w:type="dxa"/>
          </w:tcPr>
          <w:p w:rsidR="00C82E84" w:rsidRPr="00C82E84" w:rsidRDefault="00DB13AC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5" w:type="dxa"/>
          </w:tcPr>
          <w:p w:rsidR="00C82E84" w:rsidRPr="00C82E84" w:rsidRDefault="00DB13AC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5" w:type="dxa"/>
          </w:tcPr>
          <w:p w:rsidR="00C82E84" w:rsidRPr="00C82E84" w:rsidRDefault="00DB13AC" w:rsidP="00DB1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8.30-15.30</w:t>
            </w:r>
            <w:r w:rsidR="00C82E84"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(13.00-14.00)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85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82E84" w:rsidRPr="00C82E84" w:rsidTr="00A73F02">
        <w:tc>
          <w:tcPr>
            <w:tcW w:w="2047" w:type="dxa"/>
          </w:tcPr>
          <w:p w:rsidR="00C82E84" w:rsidRPr="00C82E84" w:rsidRDefault="00C82E84" w:rsidP="00A73F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685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686" w:type="dxa"/>
          </w:tcPr>
          <w:p w:rsidR="00C82E84" w:rsidRPr="00C82E84" w:rsidRDefault="00C82E84" w:rsidP="00A73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2E84" w:rsidRPr="00C82E84" w:rsidRDefault="00C82E84" w:rsidP="00C82E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E84" w:rsidRPr="00C82E84" w:rsidRDefault="00C82E84" w:rsidP="00C82E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E84">
        <w:rPr>
          <w:rFonts w:ascii="Times New Roman" w:hAnsi="Times New Roman" w:cs="Times New Roman"/>
          <w:sz w:val="28"/>
          <w:szCs w:val="28"/>
        </w:rPr>
        <w:lastRenderedPageBreak/>
        <w:t>Информация о месте нахождения, графике работы и справочные телефоны государственного автономного учреждения Республики Коми «Многофункциональный центр предоставления государственных и муниципальных услуг» по Усть-Цилемскому району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9"/>
        <w:gridCol w:w="5449"/>
      </w:tblGrid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169480, Республика Коми, Усть-Цилемский район, с. Усть-Цильма, ул. Советская, д. 105</w:t>
            </w:r>
            <w:proofErr w:type="gramEnd"/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169480, Республика Коми, Усть-Цилемский район, с. Усть-Цильма, ул. Советская, д. 105</w:t>
            </w:r>
            <w:proofErr w:type="gramEnd"/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mfc_ustzilma@mydocuments11.ru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(82141) 91</w:t>
            </w:r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(82141) 912</w:t>
            </w:r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</w:t>
            </w:r>
            <w:proofErr w:type="spell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tsilma</w:t>
            </w:r>
            <w:proofErr w:type="spell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mydocuments</w:t>
            </w:r>
            <w:proofErr w:type="spell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2E84" w:rsidRPr="00C82E84" w:rsidTr="00A73F02">
        <w:tc>
          <w:tcPr>
            <w:tcW w:w="396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органа</w:t>
            </w:r>
          </w:p>
        </w:tc>
        <w:tc>
          <w:tcPr>
            <w:tcW w:w="5449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Шидьюсова</w:t>
            </w:r>
            <w:proofErr w:type="spellEnd"/>
            <w:r w:rsidRPr="00C82E8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</w:tr>
    </w:tbl>
    <w:p w:rsidR="00C82E84" w:rsidRPr="00C82E84" w:rsidRDefault="00C82E84" w:rsidP="00DB13AC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C82E84" w:rsidRPr="00C82E84" w:rsidRDefault="00C82E84" w:rsidP="00C82E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E84">
        <w:rPr>
          <w:rFonts w:ascii="Times New Roman" w:hAnsi="Times New Roman" w:cs="Times New Roman"/>
          <w:sz w:val="28"/>
          <w:szCs w:val="28"/>
        </w:rPr>
        <w:t>График работы государственного автономного учреждения Республики Коми «Многофункциональный центр предоставления государственных и муниципальных услуг» по Усть-Цилемскому району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81"/>
        <w:gridCol w:w="6237"/>
      </w:tblGrid>
      <w:tr w:rsidR="00C82E84" w:rsidRPr="00C82E84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237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C82E84" w:rsidRPr="00C82E84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B13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C82E84" w:rsidRPr="00C82E84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37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B13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C82E84" w:rsidRPr="000F1EF0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37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B13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C82E84" w:rsidRPr="000F1EF0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37" w:type="dxa"/>
          </w:tcPr>
          <w:p w:rsidR="00C82E84" w:rsidRPr="00C82E84" w:rsidRDefault="00DB13AC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C82E84" w:rsidRPr="00C82E84">
              <w:rPr>
                <w:rFonts w:ascii="Times New Roman" w:hAnsi="Times New Roman" w:cs="Times New Roman"/>
                <w:sz w:val="28"/>
                <w:szCs w:val="28"/>
              </w:rPr>
              <w:t>–15.00</w:t>
            </w:r>
          </w:p>
        </w:tc>
      </w:tr>
      <w:tr w:rsidR="00C82E84" w:rsidRPr="000F1EF0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</w:tcPr>
          <w:p w:rsidR="00C82E84" w:rsidRPr="00C82E84" w:rsidRDefault="00DB13AC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C82E84" w:rsidRPr="00C82E84">
              <w:rPr>
                <w:rFonts w:ascii="Times New Roman" w:hAnsi="Times New Roman" w:cs="Times New Roman"/>
                <w:sz w:val="28"/>
                <w:szCs w:val="28"/>
              </w:rPr>
              <w:t>–15.00</w:t>
            </w:r>
          </w:p>
        </w:tc>
      </w:tr>
      <w:tr w:rsidR="00C82E84" w:rsidRPr="000F1EF0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237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82E84" w:rsidRPr="000F1EF0" w:rsidTr="00A73F02">
        <w:tc>
          <w:tcPr>
            <w:tcW w:w="3181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237" w:type="dxa"/>
          </w:tcPr>
          <w:p w:rsidR="00C82E84" w:rsidRPr="00C82E84" w:rsidRDefault="00C82E84" w:rsidP="00DB1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E8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2E84" w:rsidRPr="00050838" w:rsidRDefault="00C82E84" w:rsidP="00DB13AC">
      <w:pPr>
        <w:widowControl w:val="0"/>
        <w:autoSpaceDE w:val="0"/>
        <w:autoSpaceDN w:val="0"/>
        <w:adjustRightInd w:val="0"/>
        <w:spacing w:after="0"/>
        <w:outlineLvl w:val="1"/>
      </w:pPr>
    </w:p>
    <w:p w:rsidR="00DD4F1E" w:rsidRDefault="00DD4F1E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2E84" w:rsidRDefault="00C82E84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2E84" w:rsidRDefault="00C82E84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13AC" w:rsidRDefault="00DB13AC" w:rsidP="00C8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E84" w:rsidRPr="00DB13AC" w:rsidRDefault="00DB13AC" w:rsidP="00C8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13A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82E84" w:rsidRPr="00DB13AC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C82E84" w:rsidRPr="00DB13AC" w:rsidRDefault="00C82E84" w:rsidP="00C8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13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82E84" w:rsidRPr="00DB13AC" w:rsidRDefault="00C82E84" w:rsidP="00C8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13A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DB13A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B13A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82E84" w:rsidRPr="00DB13AC" w:rsidRDefault="00C82E84" w:rsidP="00C82E84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4"/>
          <w:szCs w:val="24"/>
        </w:rPr>
      </w:pPr>
      <w:r w:rsidRPr="00DB13AC">
        <w:rPr>
          <w:rFonts w:ascii="Times New Roman" w:hAnsi="Times New Roman" w:cs="Times New Roman"/>
          <w:sz w:val="24"/>
          <w:szCs w:val="24"/>
        </w:rPr>
        <w:t xml:space="preserve"> </w:t>
      </w:r>
      <w:r w:rsidRPr="00DB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B13AC">
        <w:rPr>
          <w:rFonts w:ascii="Times New Roman" w:hAnsi="Times New Roman" w:cs="Times New Roman"/>
          <w:sz w:val="24"/>
          <w:szCs w:val="24"/>
        </w:rPr>
        <w:t>Выдача выписки из похозяйственной книги»</w:t>
      </w:r>
      <w:r w:rsidRPr="00DB13AC">
        <w:rPr>
          <w:sz w:val="24"/>
          <w:szCs w:val="24"/>
        </w:rPr>
        <w:t xml:space="preserve"> </w:t>
      </w:r>
    </w:p>
    <w:p w:rsidR="00C82E84" w:rsidRPr="00651B36" w:rsidRDefault="00C82E84" w:rsidP="00DD4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Y="24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DD4F1E" w:rsidRPr="00651B36" w:rsidTr="00DD4F1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E" w:rsidRPr="00651B36" w:rsidRDefault="00DD4F1E" w:rsidP="0096558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bookmarkStart w:id="22" w:name="Par1056"/>
            <w:bookmarkStart w:id="23" w:name="Par1097"/>
            <w:bookmarkEnd w:id="22"/>
            <w:bookmarkEnd w:id="23"/>
            <w:r w:rsidRPr="00651B3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c>
          <w:tcPr>
            <w:tcW w:w="1019" w:type="pct"/>
            <w:tcBorders>
              <w:top w:val="single" w:sz="4" w:space="0" w:color="auto"/>
            </w:tcBorders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861"/>
        <w:gridCol w:w="298"/>
        <w:gridCol w:w="1513"/>
        <w:gridCol w:w="1032"/>
        <w:gridCol w:w="1177"/>
        <w:gridCol w:w="1496"/>
        <w:gridCol w:w="2049"/>
      </w:tblGrid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9655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</w:t>
            </w:r>
            <w:r w:rsidR="00FE42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D4F1E" w:rsidRPr="00651B36" w:rsidRDefault="00DD4F1E" w:rsidP="00DD4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9655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</w:t>
            </w: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4F1E" w:rsidRPr="00651B36" w:rsidRDefault="00DD4F1E" w:rsidP="009655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</w:t>
            </w: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FE42A5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F1E" w:rsidRPr="00651B36" w:rsidRDefault="00DD4F1E" w:rsidP="00DD4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DD4F1E" w:rsidRPr="00FE42A5" w:rsidRDefault="00FE42A5" w:rsidP="001426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выдать выписку из похозяйственной книги о: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1426E9" w:rsidRDefault="00FE42A5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отчество, дата рождения гражданина, которому предоставлен и (или) которым приобретен земельный участок для ведения личного </w:t>
            </w:r>
            <w:r w:rsidRPr="00142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  <w:r w:rsidR="001426E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FE42A5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</w:t>
            </w:r>
            <w:r w:rsidR="001426E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D4F1E" w:rsidRPr="00651B36" w:rsidTr="00DD4F1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FE42A5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6E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сельскохозяйственных животных, птицы и пчел</w:t>
            </w:r>
            <w:r w:rsidR="001426E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E42A5" w:rsidRPr="00651B36" w:rsidTr="00DD4F1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426E9" w:rsidRPr="00651B36" w:rsidRDefault="001426E9" w:rsidP="008D2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6E9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9E6C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  <w:r w:rsidR="009E6C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(уполномоченного лица)</w:t>
            </w:r>
          </w:p>
        </w:tc>
      </w:tr>
      <w:tr w:rsidR="00DD4F1E" w:rsidRPr="00651B36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F1E" w:rsidRPr="00651B36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D4F1E" w:rsidRPr="00651B36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D4F1E" w:rsidRPr="00651B36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1426E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F1E" w:rsidRPr="00651B36" w:rsidTr="00DD4F1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D4F1E" w:rsidRPr="00651B36" w:rsidRDefault="00DD4F1E" w:rsidP="00DD4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D4F1E" w:rsidRPr="00651B36" w:rsidRDefault="00DD4F1E" w:rsidP="00DD4F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D4F1E" w:rsidRPr="00651B36" w:rsidTr="00DD4F1E">
        <w:tc>
          <w:tcPr>
            <w:tcW w:w="3190" w:type="dxa"/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4F1E" w:rsidRPr="00651B36" w:rsidRDefault="00DD4F1E" w:rsidP="00DD4F1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D4F1E" w:rsidRPr="00651B36" w:rsidTr="00DD4F1E">
        <w:tc>
          <w:tcPr>
            <w:tcW w:w="3190" w:type="dxa"/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4F1E" w:rsidRPr="00651B36" w:rsidRDefault="00DD4F1E" w:rsidP="00DD4F1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DD4F1E" w:rsidRPr="00651B36" w:rsidRDefault="00DD4F1E" w:rsidP="00DD4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D35" w:rsidRPr="00706D35" w:rsidRDefault="00706D35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06D35" w:rsidRPr="00706D35" w:rsidRDefault="00706D35" w:rsidP="00706D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702D" w:rsidRPr="00706D35" w:rsidRDefault="0068702D" w:rsidP="00706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702D" w:rsidRPr="00706D35" w:rsidRDefault="0068702D" w:rsidP="00706D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20F1" w:rsidRDefault="009B20F1" w:rsidP="000B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706D35" w:rsidRDefault="004B4281" w:rsidP="00706D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24" w:name="_GoBack"/>
      <w:bookmarkEnd w:id="24"/>
    </w:p>
    <w:sectPr w:rsidR="004B4281" w:rsidRPr="00706D35" w:rsidSect="00DB13AC">
      <w:footerReference w:type="defaul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7B" w:rsidRDefault="0017547B" w:rsidP="0001562D">
      <w:pPr>
        <w:spacing w:after="0" w:line="240" w:lineRule="auto"/>
      </w:pPr>
      <w:r>
        <w:separator/>
      </w:r>
    </w:p>
  </w:endnote>
  <w:endnote w:type="continuationSeparator" w:id="0">
    <w:p w:rsidR="0017547B" w:rsidRDefault="0017547B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193572"/>
      <w:docPartObj>
        <w:docPartGallery w:val="Page Numbers (Bottom of Page)"/>
        <w:docPartUnique/>
      </w:docPartObj>
    </w:sdtPr>
    <w:sdtContent>
      <w:p w:rsidR="00A73F02" w:rsidRDefault="00A73F02">
        <w:pPr>
          <w:pStyle w:val="af3"/>
          <w:jc w:val="right"/>
        </w:pPr>
        <w:fldSimple w:instr="PAGE   \* MERGEFORMAT">
          <w:r w:rsidR="00C219DC">
            <w:rPr>
              <w:noProof/>
            </w:rPr>
            <w:t>33</w:t>
          </w:r>
        </w:fldSimple>
      </w:p>
    </w:sdtContent>
  </w:sdt>
  <w:p w:rsidR="00A73F02" w:rsidRDefault="00A73F0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7B" w:rsidRDefault="0017547B" w:rsidP="0001562D">
      <w:pPr>
        <w:spacing w:after="0" w:line="240" w:lineRule="auto"/>
      </w:pPr>
      <w:r>
        <w:separator/>
      </w:r>
    </w:p>
  </w:footnote>
  <w:footnote w:type="continuationSeparator" w:id="0">
    <w:p w:rsidR="0017547B" w:rsidRDefault="0017547B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22"/>
  </w:num>
  <w:num w:numId="7">
    <w:abstractNumId w:val="9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1"/>
  </w:num>
  <w:num w:numId="21">
    <w:abstractNumId w:val="15"/>
  </w:num>
  <w:num w:numId="22">
    <w:abstractNumId w:val="0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281"/>
    <w:rsid w:val="0001562D"/>
    <w:rsid w:val="000320B9"/>
    <w:rsid w:val="00033B8E"/>
    <w:rsid w:val="000546A4"/>
    <w:rsid w:val="00084A44"/>
    <w:rsid w:val="000A4AF3"/>
    <w:rsid w:val="000B559C"/>
    <w:rsid w:val="000B5A75"/>
    <w:rsid w:val="000B5AFA"/>
    <w:rsid w:val="000D2DC4"/>
    <w:rsid w:val="000F6D32"/>
    <w:rsid w:val="00113CF5"/>
    <w:rsid w:val="00122503"/>
    <w:rsid w:val="001426E9"/>
    <w:rsid w:val="00155FC7"/>
    <w:rsid w:val="00164B8F"/>
    <w:rsid w:val="001650CC"/>
    <w:rsid w:val="001726D1"/>
    <w:rsid w:val="0017547B"/>
    <w:rsid w:val="001C35C3"/>
    <w:rsid w:val="001E1651"/>
    <w:rsid w:val="00292623"/>
    <w:rsid w:val="002C6A62"/>
    <w:rsid w:val="00304F03"/>
    <w:rsid w:val="00305A70"/>
    <w:rsid w:val="003815B8"/>
    <w:rsid w:val="00393487"/>
    <w:rsid w:val="003A0BB4"/>
    <w:rsid w:val="003D7D1D"/>
    <w:rsid w:val="003E0CD2"/>
    <w:rsid w:val="003E568E"/>
    <w:rsid w:val="003E637A"/>
    <w:rsid w:val="00401237"/>
    <w:rsid w:val="0042187E"/>
    <w:rsid w:val="00446C1C"/>
    <w:rsid w:val="00455E17"/>
    <w:rsid w:val="00485077"/>
    <w:rsid w:val="004B29B3"/>
    <w:rsid w:val="004B4281"/>
    <w:rsid w:val="004C1804"/>
    <w:rsid w:val="004F68E9"/>
    <w:rsid w:val="0052738F"/>
    <w:rsid w:val="00527C97"/>
    <w:rsid w:val="0055421D"/>
    <w:rsid w:val="005808BD"/>
    <w:rsid w:val="00581704"/>
    <w:rsid w:val="005979CF"/>
    <w:rsid w:val="005A42C6"/>
    <w:rsid w:val="005D1ADC"/>
    <w:rsid w:val="00610272"/>
    <w:rsid w:val="0064109E"/>
    <w:rsid w:val="00655021"/>
    <w:rsid w:val="00681256"/>
    <w:rsid w:val="0068702D"/>
    <w:rsid w:val="00697A38"/>
    <w:rsid w:val="006B41A0"/>
    <w:rsid w:val="006E0AF7"/>
    <w:rsid w:val="00706D35"/>
    <w:rsid w:val="00761A42"/>
    <w:rsid w:val="007859D3"/>
    <w:rsid w:val="00800314"/>
    <w:rsid w:val="00814D2B"/>
    <w:rsid w:val="00870BCC"/>
    <w:rsid w:val="008763EB"/>
    <w:rsid w:val="00895674"/>
    <w:rsid w:val="008B183A"/>
    <w:rsid w:val="008C29BD"/>
    <w:rsid w:val="008D2F68"/>
    <w:rsid w:val="008D6D9D"/>
    <w:rsid w:val="008E3193"/>
    <w:rsid w:val="008E4817"/>
    <w:rsid w:val="00907C5D"/>
    <w:rsid w:val="00913A64"/>
    <w:rsid w:val="0091506E"/>
    <w:rsid w:val="00930520"/>
    <w:rsid w:val="009634E6"/>
    <w:rsid w:val="0096558D"/>
    <w:rsid w:val="0096681C"/>
    <w:rsid w:val="0098206B"/>
    <w:rsid w:val="009861F5"/>
    <w:rsid w:val="009B10AB"/>
    <w:rsid w:val="009B20F1"/>
    <w:rsid w:val="009E6C02"/>
    <w:rsid w:val="00A05D76"/>
    <w:rsid w:val="00A13095"/>
    <w:rsid w:val="00A37771"/>
    <w:rsid w:val="00A457E0"/>
    <w:rsid w:val="00A73F02"/>
    <w:rsid w:val="00AA3280"/>
    <w:rsid w:val="00AE36C6"/>
    <w:rsid w:val="00B1119A"/>
    <w:rsid w:val="00B51830"/>
    <w:rsid w:val="00B60306"/>
    <w:rsid w:val="00BA45EB"/>
    <w:rsid w:val="00BE11EA"/>
    <w:rsid w:val="00C1192F"/>
    <w:rsid w:val="00C11E3A"/>
    <w:rsid w:val="00C219DC"/>
    <w:rsid w:val="00C82E84"/>
    <w:rsid w:val="00CA7464"/>
    <w:rsid w:val="00CF2D22"/>
    <w:rsid w:val="00D024E8"/>
    <w:rsid w:val="00D12774"/>
    <w:rsid w:val="00D14985"/>
    <w:rsid w:val="00D26508"/>
    <w:rsid w:val="00D3106E"/>
    <w:rsid w:val="00D41211"/>
    <w:rsid w:val="00D93385"/>
    <w:rsid w:val="00DB13AC"/>
    <w:rsid w:val="00DC6DA4"/>
    <w:rsid w:val="00DD4F1E"/>
    <w:rsid w:val="00DE28F8"/>
    <w:rsid w:val="00E17834"/>
    <w:rsid w:val="00E23BF1"/>
    <w:rsid w:val="00E32AE8"/>
    <w:rsid w:val="00E823A6"/>
    <w:rsid w:val="00E9643C"/>
    <w:rsid w:val="00EA3DB3"/>
    <w:rsid w:val="00F2259D"/>
    <w:rsid w:val="00F25B7B"/>
    <w:rsid w:val="00F33ED8"/>
    <w:rsid w:val="00F47653"/>
    <w:rsid w:val="00F51558"/>
    <w:rsid w:val="00F63964"/>
    <w:rsid w:val="00F672F1"/>
    <w:rsid w:val="00FA3381"/>
    <w:rsid w:val="00FA6E54"/>
    <w:rsid w:val="00FC2711"/>
    <w:rsid w:val="00FD77A3"/>
    <w:rsid w:val="00FE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8B183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8B18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1726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1726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6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68702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f"/>
    <w:uiPriority w:val="59"/>
    <w:rsid w:val="0068702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DFCD-9D02-40D4-9007-A6E7A5B9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12173</Words>
  <Characters>69391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admin</cp:lastModifiedBy>
  <cp:revision>12</cp:revision>
  <dcterms:created xsi:type="dcterms:W3CDTF">2019-01-29T09:56:00Z</dcterms:created>
  <dcterms:modified xsi:type="dcterms:W3CDTF">2019-02-04T14:19:00Z</dcterms:modified>
</cp:coreProperties>
</file>