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71" w:rsidRPr="00B77271" w:rsidRDefault="00B77271" w:rsidP="00B77271">
      <w:pPr>
        <w:spacing w:before="100" w:beforeAutospacing="1" w:after="100" w:afterAutospacing="1" w:line="240" w:lineRule="auto"/>
        <w:rPr>
          <w:rFonts w:ascii="Tahoma" w:eastAsia="Times New Roman" w:hAnsi="Tahoma" w:cs="Tahoma"/>
          <w:color w:val="4A5562"/>
          <w:sz w:val="20"/>
          <w:szCs w:val="20"/>
          <w:lang w:eastAsia="ru-RU"/>
        </w:rPr>
      </w:pPr>
      <w:r w:rsidRPr="00B77271">
        <w:rPr>
          <w:rFonts w:ascii="Tahoma" w:eastAsia="Times New Roman" w:hAnsi="Tahoma" w:cs="Tahoma"/>
          <w:color w:val="4A5562"/>
          <w:sz w:val="20"/>
          <w:szCs w:val="20"/>
          <w:lang w:eastAsia="ru-RU"/>
        </w:rPr>
        <w:t>Номер телефона, по которому можно получить информацию по вопросу замещения вакантных должностей в органах МСУ</w:t>
      </w:r>
    </w:p>
    <w:p w:rsidR="00B77271" w:rsidRPr="00B77271" w:rsidRDefault="00B77271" w:rsidP="00B77271">
      <w:pPr>
        <w:spacing w:before="100" w:beforeAutospacing="1" w:after="100" w:afterAutospacing="1" w:line="240" w:lineRule="auto"/>
        <w:rPr>
          <w:rFonts w:ascii="Tahoma" w:eastAsia="Times New Roman" w:hAnsi="Tahoma" w:cs="Tahoma"/>
          <w:color w:val="4A5562"/>
          <w:sz w:val="20"/>
          <w:szCs w:val="20"/>
          <w:lang w:eastAsia="ru-RU"/>
        </w:rPr>
      </w:pPr>
      <w:r w:rsidRPr="00B77271">
        <w:rPr>
          <w:rFonts w:ascii="Tahoma" w:eastAsia="Times New Roman" w:hAnsi="Tahoma" w:cs="Tahoma"/>
          <w:color w:val="4A5562"/>
          <w:sz w:val="20"/>
          <w:szCs w:val="20"/>
          <w:lang w:eastAsia="ru-RU"/>
        </w:rPr>
        <w:t>Глава посе</w:t>
      </w:r>
      <w:r>
        <w:rPr>
          <w:rFonts w:ascii="Tahoma" w:eastAsia="Times New Roman" w:hAnsi="Tahoma" w:cs="Tahoma"/>
          <w:color w:val="4A5562"/>
          <w:sz w:val="20"/>
          <w:szCs w:val="20"/>
          <w:lang w:eastAsia="ru-RU"/>
        </w:rPr>
        <w:t>ления – Филиппова Татьяна Семеновна, 8 (82141) 97-5-19</w:t>
      </w:r>
    </w:p>
    <w:p w:rsidR="00B77271" w:rsidRPr="00B77271" w:rsidRDefault="00B77271" w:rsidP="00B77271">
      <w:pPr>
        <w:numPr>
          <w:ilvl w:val="0"/>
          <w:numId w:val="1"/>
        </w:numPr>
        <w:spacing w:before="100" w:beforeAutospacing="1" w:after="100" w:afterAutospacing="1" w:line="240" w:lineRule="auto"/>
        <w:rPr>
          <w:rFonts w:ascii="Tahoma" w:eastAsia="Times New Roman" w:hAnsi="Tahoma" w:cs="Tahoma"/>
          <w:color w:val="4A5562"/>
          <w:sz w:val="20"/>
          <w:szCs w:val="20"/>
          <w:lang w:eastAsia="ru-RU"/>
        </w:rPr>
      </w:pPr>
      <w:hyperlink r:id="rId6" w:tooltip="Квалификационные требования" w:history="1">
        <w:r w:rsidRPr="00B77271">
          <w:rPr>
            <w:rFonts w:ascii="Tahoma" w:eastAsia="Times New Roman" w:hAnsi="Tahoma" w:cs="Tahoma"/>
            <w:color w:val="5F5F5F"/>
            <w:sz w:val="20"/>
            <w:szCs w:val="20"/>
            <w:u w:val="single"/>
            <w:lang w:eastAsia="ru-RU"/>
          </w:rPr>
          <w:t>Квалификационные требования</w:t>
        </w:r>
      </w:hyperlink>
    </w:p>
    <w:p w:rsidR="00B77271" w:rsidRPr="00B77271" w:rsidRDefault="00B77271" w:rsidP="00B77271">
      <w:pPr>
        <w:numPr>
          <w:ilvl w:val="0"/>
          <w:numId w:val="1"/>
        </w:numPr>
        <w:spacing w:before="100" w:beforeAutospacing="1" w:after="100" w:afterAutospacing="1" w:line="240" w:lineRule="auto"/>
        <w:rPr>
          <w:rFonts w:ascii="Tahoma" w:eastAsia="Times New Roman" w:hAnsi="Tahoma" w:cs="Tahoma"/>
          <w:color w:val="4A5562"/>
          <w:sz w:val="20"/>
          <w:szCs w:val="20"/>
          <w:lang w:eastAsia="ru-RU"/>
        </w:rPr>
      </w:pPr>
      <w:hyperlink r:id="rId7" w:tooltip="Порядок поступления" w:history="1">
        <w:r w:rsidRPr="00B77271">
          <w:rPr>
            <w:rFonts w:ascii="Tahoma" w:eastAsia="Times New Roman" w:hAnsi="Tahoma" w:cs="Tahoma"/>
            <w:color w:val="5F5F5F"/>
            <w:sz w:val="20"/>
            <w:szCs w:val="20"/>
            <w:u w:val="single"/>
            <w:lang w:eastAsia="ru-RU"/>
          </w:rPr>
          <w:t>Порядок поступления</w:t>
        </w:r>
      </w:hyperlink>
    </w:p>
    <w:p w:rsidR="00B77271" w:rsidRDefault="00B77271" w:rsidP="00B77271">
      <w:pPr>
        <w:numPr>
          <w:ilvl w:val="0"/>
          <w:numId w:val="1"/>
        </w:numPr>
        <w:spacing w:before="100" w:beforeAutospacing="1" w:after="100" w:afterAutospacing="1" w:line="240" w:lineRule="auto"/>
        <w:rPr>
          <w:rFonts w:ascii="Tahoma" w:eastAsia="Times New Roman" w:hAnsi="Tahoma" w:cs="Tahoma"/>
          <w:color w:val="4A5562"/>
          <w:sz w:val="20"/>
          <w:szCs w:val="20"/>
          <w:lang w:eastAsia="ru-RU"/>
        </w:rPr>
      </w:pPr>
      <w:hyperlink r:id="rId8" w:tooltip="Порядок проведения конкурса" w:history="1">
        <w:r w:rsidRPr="00B77271">
          <w:rPr>
            <w:rFonts w:ascii="Tahoma" w:eastAsia="Times New Roman" w:hAnsi="Tahoma" w:cs="Tahoma"/>
            <w:color w:val="5F5F5F"/>
            <w:sz w:val="20"/>
            <w:szCs w:val="20"/>
            <w:u w:val="single"/>
            <w:lang w:eastAsia="ru-RU"/>
          </w:rPr>
          <w:t>Порядок проведения конкурса</w:t>
        </w:r>
      </w:hyperlink>
    </w:p>
    <w:p w:rsidR="00CA774C" w:rsidRDefault="00CA774C" w:rsidP="00CA774C">
      <w:pPr>
        <w:spacing w:before="100" w:beforeAutospacing="1" w:after="100" w:afterAutospacing="1" w:line="240" w:lineRule="auto"/>
        <w:rPr>
          <w:rFonts w:ascii="Tahoma" w:eastAsia="Times New Roman" w:hAnsi="Tahoma" w:cs="Tahoma"/>
          <w:color w:val="4A5562"/>
          <w:sz w:val="20"/>
          <w:szCs w:val="20"/>
          <w:lang w:eastAsia="ru-RU"/>
        </w:rPr>
      </w:pPr>
    </w:p>
    <w:p w:rsidR="00CA774C" w:rsidRDefault="00CA774C" w:rsidP="00CA774C">
      <w:pPr>
        <w:spacing w:before="100" w:beforeAutospacing="1" w:after="100" w:afterAutospacing="1" w:line="240" w:lineRule="auto"/>
        <w:rPr>
          <w:rFonts w:ascii="Tahoma" w:eastAsia="Times New Roman" w:hAnsi="Tahoma" w:cs="Tahoma"/>
          <w:color w:val="4A5562"/>
          <w:sz w:val="20"/>
          <w:szCs w:val="20"/>
          <w:lang w:eastAsia="ru-RU"/>
        </w:rPr>
      </w:pPr>
    </w:p>
    <w:p w:rsidR="00CA774C" w:rsidRDefault="00CA774C" w:rsidP="00CA774C">
      <w:pPr>
        <w:spacing w:before="100" w:beforeAutospacing="1" w:after="100" w:afterAutospacing="1" w:line="240" w:lineRule="auto"/>
        <w:rPr>
          <w:rFonts w:ascii="Tahoma" w:eastAsia="Times New Roman" w:hAnsi="Tahoma" w:cs="Tahoma"/>
          <w:color w:val="4A5562"/>
          <w:sz w:val="20"/>
          <w:szCs w:val="20"/>
          <w:lang w:eastAsia="ru-RU"/>
        </w:rPr>
      </w:pPr>
    </w:p>
    <w:p w:rsidR="00CA774C" w:rsidRDefault="00CA774C" w:rsidP="00CA774C">
      <w:pPr>
        <w:autoSpaceDE w:val="0"/>
        <w:autoSpaceDN w:val="0"/>
        <w:adjustRightInd w:val="0"/>
        <w:jc w:val="center"/>
        <w:outlineLvl w:val="2"/>
        <w:rPr>
          <w:sz w:val="24"/>
          <w:szCs w:val="24"/>
        </w:rPr>
      </w:pPr>
      <w:r>
        <w:rPr>
          <w:sz w:val="24"/>
          <w:szCs w:val="24"/>
        </w:rPr>
        <w:t xml:space="preserve">Извлечение из положения </w:t>
      </w:r>
      <w:proofErr w:type="gramStart"/>
      <w:r>
        <w:rPr>
          <w:sz w:val="24"/>
          <w:szCs w:val="24"/>
        </w:rPr>
        <w:t>о</w:t>
      </w:r>
      <w:proofErr w:type="gramEnd"/>
      <w:r>
        <w:rPr>
          <w:sz w:val="24"/>
          <w:szCs w:val="24"/>
        </w:rPr>
        <w:t xml:space="preserve"> </w:t>
      </w:r>
      <w:proofErr w:type="gramStart"/>
      <w:r>
        <w:rPr>
          <w:sz w:val="24"/>
          <w:szCs w:val="24"/>
        </w:rPr>
        <w:t>муниципальной</w:t>
      </w:r>
      <w:proofErr w:type="gramEnd"/>
      <w:r>
        <w:rPr>
          <w:sz w:val="24"/>
          <w:szCs w:val="24"/>
        </w:rPr>
        <w:t xml:space="preserve"> службы сельского поселения «Окунев Нос» </w:t>
      </w:r>
      <w:r>
        <w:rPr>
          <w:sz w:val="24"/>
          <w:szCs w:val="24"/>
        </w:rPr>
        <w:t>Статья 8</w:t>
      </w:r>
      <w:r>
        <w:rPr>
          <w:sz w:val="24"/>
          <w:szCs w:val="24"/>
        </w:rPr>
        <w:t xml:space="preserve"> </w:t>
      </w:r>
      <w:r>
        <w:rPr>
          <w:sz w:val="24"/>
          <w:szCs w:val="24"/>
        </w:rPr>
        <w:t>. Квалификационные требования для замещения</w:t>
      </w:r>
    </w:p>
    <w:p w:rsidR="00CA774C" w:rsidRDefault="00CA774C" w:rsidP="00CA774C">
      <w:pPr>
        <w:autoSpaceDE w:val="0"/>
        <w:autoSpaceDN w:val="0"/>
        <w:adjustRightInd w:val="0"/>
        <w:jc w:val="center"/>
        <w:rPr>
          <w:sz w:val="24"/>
          <w:szCs w:val="24"/>
        </w:rPr>
      </w:pPr>
      <w:r>
        <w:rPr>
          <w:sz w:val="24"/>
          <w:szCs w:val="24"/>
        </w:rPr>
        <w:t>должностей муниципальной службы</w:t>
      </w:r>
    </w:p>
    <w:p w:rsidR="00CA774C"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ind w:firstLine="540"/>
        <w:jc w:val="both"/>
        <w:rPr>
          <w:sz w:val="24"/>
          <w:szCs w:val="24"/>
        </w:rPr>
      </w:pPr>
      <w:proofErr w:type="gramStart"/>
      <w:r w:rsidRPr="009E1AA4">
        <w:rPr>
          <w:sz w:val="24"/>
          <w:szCs w:val="24"/>
        </w:rPr>
        <w:t xml:space="preserve">Для замещения должностей муниципальной службы квалификационные </w:t>
      </w:r>
      <w:hyperlink w:anchor="Par298" w:history="1">
        <w:r w:rsidRPr="009E1AA4">
          <w:rPr>
            <w:sz w:val="24"/>
            <w:szCs w:val="24"/>
          </w:rPr>
          <w:t>требования</w:t>
        </w:r>
      </w:hyperlink>
      <w:r w:rsidRPr="009E1AA4">
        <w:rPr>
          <w:sz w:val="24"/>
          <w:szCs w:val="24"/>
        </w:rPr>
        <w:t xml:space="preserve">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(приложение N 2 к настоящему Положению), устанавливаются в соответствии с типовыми квалификационными требованиями для замещения должностей муниципальной службы, установленными </w:t>
      </w:r>
      <w:hyperlink r:id="rId9" w:history="1">
        <w:r w:rsidRPr="009E1AA4">
          <w:rPr>
            <w:sz w:val="24"/>
            <w:szCs w:val="24"/>
          </w:rPr>
          <w:t>Законом</w:t>
        </w:r>
      </w:hyperlink>
      <w:r w:rsidRPr="009E1AA4">
        <w:rPr>
          <w:sz w:val="24"/>
          <w:szCs w:val="24"/>
        </w:rPr>
        <w:t xml:space="preserve"> Республики Коми от 21.12.2007 N 133-РЗ "О некоторых вопросах муниципальной</w:t>
      </w:r>
      <w:proofErr w:type="gramEnd"/>
      <w:r>
        <w:rPr>
          <w:sz w:val="24"/>
          <w:szCs w:val="24"/>
        </w:rPr>
        <w:t xml:space="preserve"> службы в Республике Коми".</w:t>
      </w:r>
    </w:p>
    <w:p w:rsidR="00CA774C"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ind w:firstLine="540"/>
        <w:jc w:val="both"/>
        <w:rPr>
          <w:sz w:val="24"/>
          <w:szCs w:val="24"/>
        </w:rPr>
      </w:pPr>
      <w:bookmarkStart w:id="0" w:name="_GoBack"/>
      <w:bookmarkEnd w:id="0"/>
    </w:p>
    <w:p w:rsidR="00CA774C" w:rsidRPr="000312F1" w:rsidRDefault="00CA774C" w:rsidP="00CA774C">
      <w:pPr>
        <w:autoSpaceDE w:val="0"/>
        <w:autoSpaceDN w:val="0"/>
        <w:adjustRightInd w:val="0"/>
        <w:jc w:val="center"/>
        <w:outlineLvl w:val="1"/>
        <w:rPr>
          <w:b/>
          <w:sz w:val="24"/>
          <w:szCs w:val="24"/>
        </w:rPr>
      </w:pPr>
      <w:r w:rsidRPr="000312F1">
        <w:rPr>
          <w:b/>
          <w:sz w:val="24"/>
          <w:szCs w:val="24"/>
        </w:rPr>
        <w:t>Глава 3. ПОРЯДОК ПОСТУПЛЕНИЯ НА МУНИЦИПАЛЬНУЮ СЛУЖБУ</w:t>
      </w:r>
    </w:p>
    <w:p w:rsidR="00CA774C" w:rsidRPr="000312F1" w:rsidRDefault="00CA774C" w:rsidP="00CA774C">
      <w:pPr>
        <w:autoSpaceDE w:val="0"/>
        <w:autoSpaceDN w:val="0"/>
        <w:adjustRightInd w:val="0"/>
        <w:jc w:val="center"/>
        <w:rPr>
          <w:b/>
          <w:sz w:val="24"/>
          <w:szCs w:val="24"/>
        </w:rPr>
      </w:pPr>
      <w:r w:rsidRPr="000312F1">
        <w:rPr>
          <w:b/>
          <w:sz w:val="24"/>
          <w:szCs w:val="24"/>
        </w:rPr>
        <w:t>И ЕЕ ПРОХОЖДЕНИЯ В АДМИНИСТРАЦИИ СЕЛЬСКОГО ПОСЕЛЕНИЯ</w:t>
      </w:r>
    </w:p>
    <w:p w:rsidR="00CA774C" w:rsidRPr="000312F1" w:rsidRDefault="00CA774C" w:rsidP="00CA774C">
      <w:pPr>
        <w:autoSpaceDE w:val="0"/>
        <w:autoSpaceDN w:val="0"/>
        <w:adjustRightInd w:val="0"/>
        <w:jc w:val="center"/>
        <w:rPr>
          <w:b/>
          <w:sz w:val="24"/>
          <w:szCs w:val="24"/>
        </w:rPr>
      </w:pPr>
      <w:r w:rsidRPr="000312F1">
        <w:rPr>
          <w:b/>
          <w:sz w:val="24"/>
          <w:szCs w:val="24"/>
        </w:rPr>
        <w:t xml:space="preserve"> «ОКУНЕВ НОС»</w:t>
      </w:r>
    </w:p>
    <w:p w:rsidR="00CA774C" w:rsidRPr="000312F1" w:rsidRDefault="00CA774C" w:rsidP="00CA774C">
      <w:pPr>
        <w:autoSpaceDE w:val="0"/>
        <w:autoSpaceDN w:val="0"/>
        <w:adjustRightInd w:val="0"/>
        <w:ind w:firstLine="540"/>
        <w:jc w:val="both"/>
        <w:rPr>
          <w:b/>
          <w:sz w:val="24"/>
          <w:szCs w:val="24"/>
        </w:rPr>
      </w:pPr>
    </w:p>
    <w:p w:rsidR="00CA774C" w:rsidRDefault="00CA774C" w:rsidP="00CA774C">
      <w:pPr>
        <w:autoSpaceDE w:val="0"/>
        <w:autoSpaceDN w:val="0"/>
        <w:adjustRightInd w:val="0"/>
        <w:jc w:val="center"/>
        <w:outlineLvl w:val="2"/>
        <w:rPr>
          <w:sz w:val="24"/>
          <w:szCs w:val="24"/>
        </w:rPr>
      </w:pPr>
      <w:bookmarkStart w:id="1" w:name="Par122"/>
      <w:bookmarkEnd w:id="1"/>
      <w:r>
        <w:rPr>
          <w:sz w:val="24"/>
          <w:szCs w:val="24"/>
        </w:rPr>
        <w:t>Статья 10. Поступление на муниципальную службу</w:t>
      </w:r>
    </w:p>
    <w:p w:rsidR="00CA774C" w:rsidRDefault="00CA774C" w:rsidP="00CA774C">
      <w:pPr>
        <w:autoSpaceDE w:val="0"/>
        <w:autoSpaceDN w:val="0"/>
        <w:adjustRightInd w:val="0"/>
        <w:jc w:val="center"/>
        <w:rPr>
          <w:sz w:val="24"/>
          <w:szCs w:val="24"/>
        </w:rPr>
      </w:pPr>
      <w:r>
        <w:rPr>
          <w:sz w:val="24"/>
          <w:szCs w:val="24"/>
        </w:rPr>
        <w:t>администрации сельского поселения «Окунев Нос»</w:t>
      </w:r>
    </w:p>
    <w:p w:rsidR="00CA774C" w:rsidRDefault="00CA774C" w:rsidP="00CA774C">
      <w:pPr>
        <w:autoSpaceDE w:val="0"/>
        <w:autoSpaceDN w:val="0"/>
        <w:adjustRightInd w:val="0"/>
        <w:ind w:firstLine="540"/>
        <w:jc w:val="both"/>
        <w:rPr>
          <w:sz w:val="24"/>
          <w:szCs w:val="24"/>
        </w:rPr>
      </w:pPr>
    </w:p>
    <w:p w:rsidR="00CA774C" w:rsidRPr="002156A6" w:rsidRDefault="00CA774C" w:rsidP="00CA774C">
      <w:pPr>
        <w:autoSpaceDE w:val="0"/>
        <w:autoSpaceDN w:val="0"/>
        <w:adjustRightInd w:val="0"/>
        <w:ind w:firstLine="540"/>
        <w:jc w:val="both"/>
        <w:rPr>
          <w:sz w:val="24"/>
          <w:szCs w:val="24"/>
        </w:rPr>
      </w:pPr>
      <w:r w:rsidRPr="002156A6">
        <w:rPr>
          <w:sz w:val="24"/>
          <w:szCs w:val="24"/>
        </w:rPr>
        <w:t xml:space="preserve">1. </w:t>
      </w:r>
      <w:proofErr w:type="gramStart"/>
      <w:r w:rsidRPr="002156A6">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0" w:history="1">
        <w:r w:rsidRPr="002156A6">
          <w:rPr>
            <w:sz w:val="24"/>
            <w:szCs w:val="24"/>
          </w:rPr>
          <w:t>законом</w:t>
        </w:r>
      </w:hyperlink>
      <w:r w:rsidRPr="002156A6">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11" w:history="1">
        <w:r w:rsidRPr="002156A6">
          <w:rPr>
            <w:sz w:val="24"/>
            <w:szCs w:val="24"/>
          </w:rPr>
          <w:t>статье 13</w:t>
        </w:r>
      </w:hyperlink>
      <w:r w:rsidRPr="002156A6">
        <w:rPr>
          <w:sz w:val="24"/>
          <w:szCs w:val="24"/>
        </w:rP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CA774C" w:rsidRDefault="00CA774C" w:rsidP="00CA774C">
      <w:pPr>
        <w:autoSpaceDE w:val="0"/>
        <w:autoSpaceDN w:val="0"/>
        <w:adjustRightInd w:val="0"/>
        <w:ind w:firstLine="540"/>
        <w:jc w:val="both"/>
        <w:rPr>
          <w:sz w:val="24"/>
          <w:szCs w:val="24"/>
        </w:rPr>
      </w:pPr>
      <w:r>
        <w:rPr>
          <w:sz w:val="24"/>
          <w:szCs w:val="24"/>
        </w:rPr>
        <w:t>2. При поступлении на муниципальную службу гражданин представляет в администрацию сельского поселения «Окунев Нос»:</w:t>
      </w:r>
    </w:p>
    <w:p w:rsidR="00CA774C" w:rsidRDefault="00CA774C" w:rsidP="00CA774C">
      <w:pPr>
        <w:autoSpaceDE w:val="0"/>
        <w:autoSpaceDN w:val="0"/>
        <w:adjustRightInd w:val="0"/>
        <w:ind w:firstLine="540"/>
        <w:jc w:val="both"/>
        <w:rPr>
          <w:sz w:val="24"/>
          <w:szCs w:val="24"/>
        </w:rPr>
      </w:pPr>
      <w:r>
        <w:rPr>
          <w:sz w:val="24"/>
          <w:szCs w:val="24"/>
        </w:rPr>
        <w:t>1) заявление с просьбой о поступлении на муниципальную службу и замещении должности муниципальной службы;</w:t>
      </w:r>
    </w:p>
    <w:p w:rsidR="00CA774C" w:rsidRDefault="00CA774C" w:rsidP="00CA774C">
      <w:pPr>
        <w:autoSpaceDE w:val="0"/>
        <w:autoSpaceDN w:val="0"/>
        <w:adjustRightInd w:val="0"/>
        <w:ind w:firstLine="540"/>
        <w:jc w:val="both"/>
        <w:rPr>
          <w:sz w:val="24"/>
          <w:szCs w:val="24"/>
        </w:rPr>
      </w:pPr>
      <w:r>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774C" w:rsidRDefault="00CA774C" w:rsidP="00CA774C">
      <w:pPr>
        <w:autoSpaceDE w:val="0"/>
        <w:autoSpaceDN w:val="0"/>
        <w:adjustRightInd w:val="0"/>
        <w:ind w:firstLine="540"/>
        <w:jc w:val="both"/>
        <w:rPr>
          <w:sz w:val="24"/>
          <w:szCs w:val="24"/>
        </w:rPr>
      </w:pPr>
      <w:r>
        <w:rPr>
          <w:sz w:val="24"/>
          <w:szCs w:val="24"/>
        </w:rPr>
        <w:t>3) паспорт;</w:t>
      </w:r>
    </w:p>
    <w:p w:rsidR="00CA774C" w:rsidRDefault="00CA774C" w:rsidP="00CA774C">
      <w:pPr>
        <w:autoSpaceDE w:val="0"/>
        <w:autoSpaceDN w:val="0"/>
        <w:adjustRightInd w:val="0"/>
        <w:ind w:firstLine="540"/>
        <w:jc w:val="both"/>
        <w:rPr>
          <w:sz w:val="24"/>
          <w:szCs w:val="24"/>
        </w:rPr>
      </w:pPr>
      <w:r>
        <w:rPr>
          <w:sz w:val="24"/>
          <w:szCs w:val="24"/>
        </w:rPr>
        <w:t>4) трудовую книжку, за исключением случаев, когда трудовой договор (контракт) заключается впервые;</w:t>
      </w:r>
    </w:p>
    <w:p w:rsidR="00CA774C" w:rsidRDefault="00CA774C" w:rsidP="00CA774C">
      <w:pPr>
        <w:autoSpaceDE w:val="0"/>
        <w:autoSpaceDN w:val="0"/>
        <w:adjustRightInd w:val="0"/>
        <w:ind w:firstLine="540"/>
        <w:jc w:val="both"/>
        <w:rPr>
          <w:sz w:val="24"/>
          <w:szCs w:val="24"/>
        </w:rPr>
      </w:pPr>
      <w:r>
        <w:rPr>
          <w:sz w:val="24"/>
          <w:szCs w:val="24"/>
        </w:rPr>
        <w:t>5) документ об образовании;</w:t>
      </w:r>
    </w:p>
    <w:p w:rsidR="00CA774C" w:rsidRDefault="00CA774C" w:rsidP="00CA774C">
      <w:pPr>
        <w:autoSpaceDE w:val="0"/>
        <w:autoSpaceDN w:val="0"/>
        <w:adjustRightInd w:val="0"/>
        <w:ind w:firstLine="540"/>
        <w:jc w:val="both"/>
        <w:rPr>
          <w:sz w:val="24"/>
          <w:szCs w:val="24"/>
        </w:rPr>
      </w:pPr>
      <w:r>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774C" w:rsidRDefault="00CA774C" w:rsidP="00CA774C">
      <w:pPr>
        <w:autoSpaceDE w:val="0"/>
        <w:autoSpaceDN w:val="0"/>
        <w:adjustRightInd w:val="0"/>
        <w:ind w:firstLine="540"/>
        <w:jc w:val="both"/>
        <w:rPr>
          <w:sz w:val="24"/>
          <w:szCs w:val="24"/>
        </w:rPr>
      </w:pPr>
      <w:r>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A774C" w:rsidRDefault="00CA774C" w:rsidP="00CA774C">
      <w:pPr>
        <w:autoSpaceDE w:val="0"/>
        <w:autoSpaceDN w:val="0"/>
        <w:adjustRightInd w:val="0"/>
        <w:ind w:firstLine="540"/>
        <w:jc w:val="both"/>
        <w:rPr>
          <w:sz w:val="24"/>
          <w:szCs w:val="24"/>
        </w:rPr>
      </w:pPr>
      <w:r>
        <w:rPr>
          <w:sz w:val="24"/>
          <w:szCs w:val="24"/>
        </w:rPr>
        <w:t>8) документы воинского учета - для военнообязанных и лиц, подлежащих призыву на военную службу;</w:t>
      </w:r>
    </w:p>
    <w:p w:rsidR="00CA774C" w:rsidRDefault="00CA774C" w:rsidP="00CA774C">
      <w:pPr>
        <w:autoSpaceDE w:val="0"/>
        <w:autoSpaceDN w:val="0"/>
        <w:adjustRightInd w:val="0"/>
        <w:ind w:firstLine="540"/>
        <w:jc w:val="both"/>
        <w:rPr>
          <w:sz w:val="24"/>
          <w:szCs w:val="24"/>
        </w:rPr>
      </w:pPr>
      <w:r>
        <w:rPr>
          <w:sz w:val="24"/>
          <w:szCs w:val="24"/>
        </w:rPr>
        <w:t>9) заключение медицинского учреждения об отсутствии заболевания, препятствующего поступлению на муниципальную службу;</w:t>
      </w:r>
    </w:p>
    <w:p w:rsidR="00CA774C" w:rsidRDefault="00CA774C" w:rsidP="00CA774C">
      <w:pPr>
        <w:autoSpaceDE w:val="0"/>
        <w:autoSpaceDN w:val="0"/>
        <w:adjustRightInd w:val="0"/>
        <w:ind w:firstLine="540"/>
        <w:jc w:val="both"/>
        <w:rPr>
          <w:sz w:val="24"/>
          <w:szCs w:val="24"/>
        </w:rPr>
      </w:pPr>
      <w:r>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774C" w:rsidRDefault="00CA774C" w:rsidP="00CA774C">
      <w:pPr>
        <w:autoSpaceDE w:val="0"/>
        <w:autoSpaceDN w:val="0"/>
        <w:adjustRightInd w:val="0"/>
        <w:ind w:firstLine="540"/>
        <w:jc w:val="both"/>
        <w:rPr>
          <w:sz w:val="24"/>
          <w:szCs w:val="24"/>
        </w:rPr>
      </w:pPr>
      <w:r>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774C" w:rsidRDefault="00CA774C" w:rsidP="00CA774C">
      <w:pPr>
        <w:autoSpaceDE w:val="0"/>
        <w:autoSpaceDN w:val="0"/>
        <w:adjustRightInd w:val="0"/>
        <w:ind w:firstLine="540"/>
        <w:jc w:val="both"/>
        <w:rPr>
          <w:sz w:val="24"/>
          <w:szCs w:val="24"/>
        </w:rPr>
      </w:pPr>
      <w:r>
        <w:rPr>
          <w:sz w:val="24"/>
          <w:szCs w:val="24"/>
        </w:rPr>
        <w:t>3. 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муниципальном образовании могут устанавливаться дополнительные требования к проверке сведений, представляемых гражданином при поступлении на муниципальную службу.</w:t>
      </w:r>
    </w:p>
    <w:p w:rsidR="00CA774C" w:rsidRPr="002156A6" w:rsidRDefault="00CA774C" w:rsidP="00CA774C">
      <w:pPr>
        <w:autoSpaceDE w:val="0"/>
        <w:autoSpaceDN w:val="0"/>
        <w:adjustRightInd w:val="0"/>
        <w:ind w:firstLine="540"/>
        <w:jc w:val="both"/>
        <w:rPr>
          <w:sz w:val="24"/>
          <w:szCs w:val="24"/>
        </w:rPr>
      </w:pPr>
      <w:r w:rsidRPr="002156A6">
        <w:rPr>
          <w:sz w:val="24"/>
          <w:szCs w:val="24"/>
        </w:rPr>
        <w:t xml:space="preserve">4. В случае установления в процессе проверки, предусмотренной </w:t>
      </w:r>
      <w:hyperlink w:anchor="Par147" w:history="1">
        <w:r w:rsidRPr="002156A6">
          <w:rPr>
            <w:sz w:val="24"/>
            <w:szCs w:val="24"/>
          </w:rPr>
          <w:t>частью 3</w:t>
        </w:r>
      </w:hyperlink>
      <w:r w:rsidRPr="002156A6">
        <w:rPr>
          <w:sz w:val="24"/>
          <w:szCs w:val="24"/>
        </w:rPr>
        <w:t xml:space="preserve"> настоящей статьи, обстоятельств, препятствующих поступлению гражданина на </w:t>
      </w:r>
      <w:r w:rsidRPr="002156A6">
        <w:rPr>
          <w:sz w:val="24"/>
          <w:szCs w:val="24"/>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CA774C" w:rsidRPr="002156A6" w:rsidRDefault="00CA774C" w:rsidP="00CA774C">
      <w:pPr>
        <w:autoSpaceDE w:val="0"/>
        <w:autoSpaceDN w:val="0"/>
        <w:adjustRightInd w:val="0"/>
        <w:ind w:firstLine="540"/>
        <w:jc w:val="both"/>
        <w:rPr>
          <w:sz w:val="24"/>
          <w:szCs w:val="24"/>
        </w:rPr>
      </w:pPr>
      <w:r w:rsidRPr="002156A6">
        <w:rPr>
          <w:sz w:val="24"/>
          <w:szCs w:val="24"/>
        </w:rPr>
        <w:t xml:space="preserve">5. Поступление гражданина на муниципальную службу осуществляется </w:t>
      </w:r>
      <w:proofErr w:type="gramStart"/>
      <w:r w:rsidRPr="002156A6">
        <w:rPr>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156A6">
        <w:rPr>
          <w:sz w:val="24"/>
          <w:szCs w:val="24"/>
        </w:rPr>
        <w:t xml:space="preserve"> с учетом особенностей, предусмотренных Федеральным </w:t>
      </w:r>
      <w:hyperlink r:id="rId12" w:history="1">
        <w:r w:rsidRPr="002156A6">
          <w:rPr>
            <w:sz w:val="24"/>
            <w:szCs w:val="24"/>
          </w:rPr>
          <w:t>законом</w:t>
        </w:r>
      </w:hyperlink>
      <w:r w:rsidRPr="002156A6">
        <w:rPr>
          <w:sz w:val="24"/>
          <w:szCs w:val="24"/>
        </w:rPr>
        <w:t xml:space="preserve"> от 02.03.2007 N 25-ФЗ "О муниципальной службе в Российской Федерации".</w:t>
      </w:r>
    </w:p>
    <w:p w:rsidR="00CA774C" w:rsidRDefault="00CA774C" w:rsidP="00CA774C">
      <w:pPr>
        <w:autoSpaceDE w:val="0"/>
        <w:autoSpaceDN w:val="0"/>
        <w:adjustRightInd w:val="0"/>
        <w:ind w:firstLine="540"/>
        <w:jc w:val="both"/>
        <w:rPr>
          <w:sz w:val="24"/>
          <w:szCs w:val="24"/>
        </w:rPr>
      </w:pPr>
      <w:r w:rsidRPr="002156A6">
        <w:rPr>
          <w:sz w:val="24"/>
          <w:szCs w:val="24"/>
        </w:rPr>
        <w:t>6.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CA774C" w:rsidRDefault="00CA774C" w:rsidP="00CA774C">
      <w:pPr>
        <w:autoSpaceDE w:val="0"/>
        <w:autoSpaceDN w:val="0"/>
        <w:adjustRightInd w:val="0"/>
        <w:ind w:firstLine="540"/>
        <w:jc w:val="both"/>
        <w:rPr>
          <w:sz w:val="24"/>
          <w:szCs w:val="24"/>
        </w:rPr>
      </w:pPr>
      <w:r>
        <w:rPr>
          <w:sz w:val="24"/>
          <w:szCs w:val="24"/>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A774C"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jc w:val="center"/>
        <w:outlineLvl w:val="2"/>
        <w:rPr>
          <w:sz w:val="24"/>
          <w:szCs w:val="24"/>
        </w:rPr>
      </w:pPr>
      <w:r>
        <w:rPr>
          <w:sz w:val="24"/>
          <w:szCs w:val="24"/>
        </w:rPr>
        <w:t>Статья 11. Конкурс на замещение должности муниципальной</w:t>
      </w:r>
    </w:p>
    <w:p w:rsidR="00CA774C" w:rsidRDefault="00CA774C" w:rsidP="00CA774C">
      <w:pPr>
        <w:autoSpaceDE w:val="0"/>
        <w:autoSpaceDN w:val="0"/>
        <w:adjustRightInd w:val="0"/>
        <w:jc w:val="center"/>
        <w:rPr>
          <w:sz w:val="24"/>
          <w:szCs w:val="24"/>
        </w:rPr>
      </w:pPr>
      <w:r>
        <w:rPr>
          <w:sz w:val="24"/>
          <w:szCs w:val="24"/>
        </w:rPr>
        <w:t>службы администрации сельского поселения «Окунев Нос»</w:t>
      </w:r>
    </w:p>
    <w:p w:rsidR="00CA774C" w:rsidRDefault="00CA774C" w:rsidP="00CA774C">
      <w:pPr>
        <w:autoSpaceDE w:val="0"/>
        <w:autoSpaceDN w:val="0"/>
        <w:adjustRightInd w:val="0"/>
        <w:ind w:firstLine="540"/>
        <w:jc w:val="both"/>
        <w:rPr>
          <w:sz w:val="24"/>
          <w:szCs w:val="24"/>
        </w:rPr>
      </w:pPr>
    </w:p>
    <w:p w:rsidR="00CA774C" w:rsidRPr="00F50C30" w:rsidRDefault="00CA774C" w:rsidP="00CA774C">
      <w:pPr>
        <w:autoSpaceDE w:val="0"/>
        <w:autoSpaceDN w:val="0"/>
        <w:adjustRightInd w:val="0"/>
        <w:ind w:firstLine="540"/>
        <w:jc w:val="both"/>
        <w:rPr>
          <w:sz w:val="24"/>
          <w:szCs w:val="24"/>
        </w:rPr>
      </w:pPr>
      <w:r w:rsidRPr="00F50C30">
        <w:rPr>
          <w:sz w:val="24"/>
          <w:szCs w:val="24"/>
        </w:rPr>
        <w:t xml:space="preserve">Конкурс на замещение должности муниципальной службы администрации сельского поселения «Окунев Нос» проводится в соответствии с Федеральным </w:t>
      </w:r>
      <w:hyperlink r:id="rId13" w:history="1">
        <w:r w:rsidRPr="00F50C30">
          <w:rPr>
            <w:sz w:val="24"/>
            <w:szCs w:val="24"/>
          </w:rPr>
          <w:t>законом</w:t>
        </w:r>
      </w:hyperlink>
      <w:r w:rsidRPr="00F50C30">
        <w:rPr>
          <w:sz w:val="24"/>
          <w:szCs w:val="24"/>
        </w:rPr>
        <w:t xml:space="preserve"> от 02.03.2007 N 25-ФЗ "О муниципальной службе в Российской Федерации" и </w:t>
      </w:r>
      <w:hyperlink w:anchor="Par492" w:history="1">
        <w:r w:rsidRPr="00F50C30">
          <w:rPr>
            <w:sz w:val="24"/>
            <w:szCs w:val="24"/>
          </w:rPr>
          <w:t>Положением</w:t>
        </w:r>
      </w:hyperlink>
      <w:r w:rsidRPr="00F50C30">
        <w:rPr>
          <w:sz w:val="24"/>
          <w:szCs w:val="24"/>
        </w:rPr>
        <w:t xml:space="preserve"> о порядке проведения конкурса на замещение должности муниципальной службы администрации сельского поселения «Окунев Нос» (приложение N 3 к настоящему Положению).</w:t>
      </w:r>
    </w:p>
    <w:p w:rsidR="00CA774C" w:rsidRPr="00F50C30"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jc w:val="center"/>
        <w:outlineLvl w:val="2"/>
        <w:rPr>
          <w:sz w:val="24"/>
          <w:szCs w:val="24"/>
        </w:rPr>
      </w:pPr>
      <w:r>
        <w:rPr>
          <w:sz w:val="24"/>
          <w:szCs w:val="24"/>
        </w:rPr>
        <w:t>Статья 12. Аттестация муниципального служащего</w:t>
      </w:r>
    </w:p>
    <w:p w:rsidR="00CA774C" w:rsidRDefault="00CA774C" w:rsidP="00CA774C">
      <w:pPr>
        <w:autoSpaceDE w:val="0"/>
        <w:autoSpaceDN w:val="0"/>
        <w:adjustRightInd w:val="0"/>
        <w:ind w:firstLine="540"/>
        <w:jc w:val="both"/>
        <w:rPr>
          <w:sz w:val="24"/>
          <w:szCs w:val="24"/>
        </w:rPr>
      </w:pPr>
    </w:p>
    <w:p w:rsidR="00CA774C" w:rsidRPr="00F50C30" w:rsidRDefault="00CA774C" w:rsidP="00CA774C">
      <w:pPr>
        <w:autoSpaceDE w:val="0"/>
        <w:autoSpaceDN w:val="0"/>
        <w:adjustRightInd w:val="0"/>
        <w:ind w:firstLine="540"/>
        <w:jc w:val="both"/>
        <w:rPr>
          <w:sz w:val="24"/>
          <w:szCs w:val="24"/>
        </w:rPr>
      </w:pPr>
      <w:r w:rsidRPr="00F50C30">
        <w:rPr>
          <w:sz w:val="24"/>
          <w:szCs w:val="24"/>
        </w:rPr>
        <w:t xml:space="preserve">Аттестация муниципальных служащих проводится в соответствии с Федеральным </w:t>
      </w:r>
      <w:hyperlink r:id="rId14" w:history="1">
        <w:r w:rsidRPr="00F50C30">
          <w:rPr>
            <w:sz w:val="24"/>
            <w:szCs w:val="24"/>
          </w:rPr>
          <w:t>законом</w:t>
        </w:r>
      </w:hyperlink>
      <w:r w:rsidRPr="00F50C30">
        <w:rPr>
          <w:sz w:val="24"/>
          <w:szCs w:val="24"/>
        </w:rPr>
        <w:t xml:space="preserve"> от 02.03.2007 N 25-ФЗ "О муниципальной службе в Российской Федерации" и </w:t>
      </w:r>
      <w:hyperlink w:anchor="Par596" w:history="1">
        <w:r w:rsidRPr="00F50C30">
          <w:rPr>
            <w:sz w:val="24"/>
            <w:szCs w:val="24"/>
          </w:rPr>
          <w:t>Положением</w:t>
        </w:r>
      </w:hyperlink>
      <w:r w:rsidRPr="00F50C30">
        <w:rPr>
          <w:sz w:val="24"/>
          <w:szCs w:val="24"/>
        </w:rPr>
        <w:t xml:space="preserve"> о порядке и условиях проведения аттестации муниципального служащего администрации сельского поселения (приложение N 4 к настоящему Положению).</w:t>
      </w:r>
    </w:p>
    <w:p w:rsidR="00CA774C"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jc w:val="center"/>
        <w:outlineLvl w:val="2"/>
        <w:rPr>
          <w:sz w:val="24"/>
          <w:szCs w:val="24"/>
        </w:rPr>
      </w:pPr>
      <w:r>
        <w:rPr>
          <w:sz w:val="24"/>
          <w:szCs w:val="24"/>
        </w:rPr>
        <w:t>Статья 13. Повышение квалификации муниципальных служащих</w:t>
      </w:r>
    </w:p>
    <w:p w:rsidR="00CA774C"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ind w:firstLine="540"/>
        <w:jc w:val="both"/>
        <w:rPr>
          <w:sz w:val="24"/>
          <w:szCs w:val="24"/>
        </w:rPr>
      </w:pPr>
      <w:r>
        <w:rPr>
          <w:sz w:val="24"/>
          <w:szCs w:val="24"/>
        </w:rPr>
        <w:lastRenderedPageBreak/>
        <w:t>1. Целью повышения квалификации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w:t>
      </w:r>
    </w:p>
    <w:p w:rsidR="00CA774C" w:rsidRDefault="00CA774C" w:rsidP="00CA774C">
      <w:pPr>
        <w:autoSpaceDE w:val="0"/>
        <w:autoSpaceDN w:val="0"/>
        <w:adjustRightInd w:val="0"/>
        <w:ind w:firstLine="540"/>
        <w:jc w:val="both"/>
        <w:rPr>
          <w:sz w:val="24"/>
          <w:szCs w:val="24"/>
        </w:rPr>
      </w:pPr>
      <w:r>
        <w:rPr>
          <w:sz w:val="24"/>
          <w:szCs w:val="24"/>
        </w:rPr>
        <w:t>2. Повышение квалификации проводится в течение всей трудовой деятельности муниципального служащего в администрации сельского поселения «Окунев Нос» по мере необходимости, но не реже одного раза в три года.</w:t>
      </w:r>
    </w:p>
    <w:p w:rsidR="00CA774C" w:rsidRDefault="00CA774C" w:rsidP="00CA774C">
      <w:pPr>
        <w:autoSpaceDE w:val="0"/>
        <w:autoSpaceDN w:val="0"/>
        <w:adjustRightInd w:val="0"/>
        <w:ind w:firstLine="540"/>
        <w:jc w:val="both"/>
        <w:rPr>
          <w:sz w:val="24"/>
          <w:szCs w:val="24"/>
        </w:rPr>
      </w:pPr>
      <w:r>
        <w:rPr>
          <w:sz w:val="24"/>
          <w:szCs w:val="24"/>
        </w:rPr>
        <w:t>3. Расходы, связанные с повышением квалификации муниципальных служащих, осуществляются за счет средств бюджета сельского поселения «Окунев Нос».</w:t>
      </w:r>
    </w:p>
    <w:p w:rsidR="00CA774C" w:rsidRDefault="00CA774C" w:rsidP="00CA774C">
      <w:pPr>
        <w:autoSpaceDE w:val="0"/>
        <w:autoSpaceDN w:val="0"/>
        <w:adjustRightInd w:val="0"/>
        <w:ind w:firstLine="540"/>
        <w:jc w:val="both"/>
        <w:rPr>
          <w:sz w:val="24"/>
          <w:szCs w:val="24"/>
        </w:rPr>
      </w:pPr>
      <w:r>
        <w:rPr>
          <w:sz w:val="24"/>
          <w:szCs w:val="24"/>
        </w:rPr>
        <w:t>4. Порядок организации и проведения повышения квалификации, а также подготовки и переподготовки муниципальных служащих устанавливается муниципальными правовыми актами органов местного самоуправления муниципального образования сельского поселения «Окунев Нос».</w:t>
      </w:r>
    </w:p>
    <w:p w:rsidR="00CA774C" w:rsidRDefault="00CA774C" w:rsidP="00CA774C">
      <w:pPr>
        <w:autoSpaceDE w:val="0"/>
        <w:autoSpaceDN w:val="0"/>
        <w:adjustRightInd w:val="0"/>
        <w:ind w:firstLine="540"/>
        <w:jc w:val="both"/>
        <w:rPr>
          <w:sz w:val="24"/>
          <w:szCs w:val="24"/>
        </w:rPr>
      </w:pPr>
    </w:p>
    <w:p w:rsidR="00CA774C" w:rsidRDefault="00CA774C" w:rsidP="00CA774C">
      <w:pPr>
        <w:autoSpaceDE w:val="0"/>
        <w:autoSpaceDN w:val="0"/>
        <w:adjustRightInd w:val="0"/>
        <w:ind w:firstLine="540"/>
        <w:jc w:val="both"/>
        <w:rPr>
          <w:sz w:val="24"/>
          <w:szCs w:val="24"/>
        </w:rPr>
      </w:pPr>
    </w:p>
    <w:p w:rsidR="00CA774C" w:rsidRPr="00B77271" w:rsidRDefault="00CA774C" w:rsidP="00CA774C">
      <w:pPr>
        <w:spacing w:before="100" w:beforeAutospacing="1" w:after="100" w:afterAutospacing="1" w:line="240" w:lineRule="auto"/>
        <w:rPr>
          <w:rFonts w:ascii="Tahoma" w:eastAsia="Times New Roman" w:hAnsi="Tahoma" w:cs="Tahoma"/>
          <w:color w:val="4A5562"/>
          <w:sz w:val="20"/>
          <w:szCs w:val="20"/>
          <w:lang w:eastAsia="ru-RU"/>
        </w:rPr>
      </w:pPr>
    </w:p>
    <w:p w:rsidR="00CA774C" w:rsidRPr="00CA774C" w:rsidRDefault="00CA774C" w:rsidP="00CA774C">
      <w:pPr>
        <w:pStyle w:val="a5"/>
        <w:autoSpaceDE w:val="0"/>
        <w:autoSpaceDN w:val="0"/>
        <w:adjustRightInd w:val="0"/>
        <w:jc w:val="right"/>
        <w:outlineLvl w:val="1"/>
        <w:rPr>
          <w:sz w:val="24"/>
          <w:szCs w:val="24"/>
        </w:rPr>
      </w:pPr>
      <w:r w:rsidRPr="00CA774C">
        <w:rPr>
          <w:sz w:val="24"/>
          <w:szCs w:val="24"/>
        </w:rPr>
        <w:t>Приложение N 3</w:t>
      </w:r>
    </w:p>
    <w:p w:rsidR="00CA774C" w:rsidRPr="00CA774C" w:rsidRDefault="00CA774C" w:rsidP="00CA774C">
      <w:pPr>
        <w:pStyle w:val="a5"/>
        <w:autoSpaceDE w:val="0"/>
        <w:autoSpaceDN w:val="0"/>
        <w:adjustRightInd w:val="0"/>
        <w:jc w:val="right"/>
        <w:rPr>
          <w:sz w:val="24"/>
          <w:szCs w:val="24"/>
        </w:rPr>
      </w:pPr>
      <w:r w:rsidRPr="00CA774C">
        <w:rPr>
          <w:sz w:val="24"/>
          <w:szCs w:val="24"/>
        </w:rPr>
        <w:t>к Положению о муниципальной службе</w:t>
      </w:r>
    </w:p>
    <w:p w:rsidR="00CA774C" w:rsidRPr="00CA774C" w:rsidRDefault="00CA774C" w:rsidP="00CA774C">
      <w:pPr>
        <w:pStyle w:val="a5"/>
        <w:autoSpaceDE w:val="0"/>
        <w:autoSpaceDN w:val="0"/>
        <w:adjustRightInd w:val="0"/>
        <w:jc w:val="right"/>
        <w:rPr>
          <w:sz w:val="24"/>
          <w:szCs w:val="24"/>
        </w:rPr>
      </w:pPr>
      <w:r w:rsidRPr="00CA774C">
        <w:rPr>
          <w:sz w:val="24"/>
          <w:szCs w:val="24"/>
        </w:rPr>
        <w:t>администрации сельского поселения «Окунев Нос»</w:t>
      </w:r>
    </w:p>
    <w:p w:rsidR="00CA774C" w:rsidRPr="00CA774C" w:rsidRDefault="00CA774C" w:rsidP="00CA774C">
      <w:pPr>
        <w:pStyle w:val="a5"/>
        <w:autoSpaceDE w:val="0"/>
        <w:autoSpaceDN w:val="0"/>
        <w:adjustRightInd w:val="0"/>
        <w:jc w:val="right"/>
        <w:rPr>
          <w:sz w:val="24"/>
          <w:szCs w:val="24"/>
        </w:rPr>
      </w:pPr>
    </w:p>
    <w:p w:rsidR="00CA774C" w:rsidRPr="00CA774C" w:rsidRDefault="00CA774C" w:rsidP="00CA774C">
      <w:pPr>
        <w:pStyle w:val="a5"/>
        <w:autoSpaceDE w:val="0"/>
        <w:autoSpaceDN w:val="0"/>
        <w:adjustRightInd w:val="0"/>
        <w:jc w:val="center"/>
        <w:rPr>
          <w:b/>
          <w:bCs/>
          <w:sz w:val="24"/>
          <w:szCs w:val="24"/>
        </w:rPr>
      </w:pPr>
      <w:r w:rsidRPr="00CA774C">
        <w:rPr>
          <w:b/>
          <w:bCs/>
          <w:sz w:val="24"/>
          <w:szCs w:val="24"/>
        </w:rPr>
        <w:t>ПОЛОЖЕНИЕ</w:t>
      </w:r>
    </w:p>
    <w:p w:rsidR="00CA774C" w:rsidRPr="00CA774C" w:rsidRDefault="00CA774C" w:rsidP="00CA774C">
      <w:pPr>
        <w:pStyle w:val="a5"/>
        <w:autoSpaceDE w:val="0"/>
        <w:autoSpaceDN w:val="0"/>
        <w:adjustRightInd w:val="0"/>
        <w:jc w:val="center"/>
        <w:rPr>
          <w:b/>
          <w:bCs/>
          <w:sz w:val="24"/>
          <w:szCs w:val="24"/>
        </w:rPr>
      </w:pPr>
      <w:r w:rsidRPr="00CA774C">
        <w:rPr>
          <w:b/>
          <w:bCs/>
          <w:sz w:val="24"/>
          <w:szCs w:val="24"/>
        </w:rPr>
        <w:t>О ПОРЯДКЕ ПРОВЕДЕНИЯ КОНКУРСА НА ЗАМЕЩЕНИЕ ДОЛЖНОСТИ</w:t>
      </w:r>
    </w:p>
    <w:p w:rsidR="00CA774C" w:rsidRPr="00CA774C" w:rsidRDefault="00CA774C" w:rsidP="00CA774C">
      <w:pPr>
        <w:pStyle w:val="a5"/>
        <w:autoSpaceDE w:val="0"/>
        <w:autoSpaceDN w:val="0"/>
        <w:adjustRightInd w:val="0"/>
        <w:jc w:val="center"/>
        <w:rPr>
          <w:b/>
          <w:bCs/>
          <w:sz w:val="24"/>
          <w:szCs w:val="24"/>
        </w:rPr>
      </w:pPr>
      <w:r w:rsidRPr="00CA774C">
        <w:rPr>
          <w:b/>
          <w:bCs/>
          <w:sz w:val="24"/>
          <w:szCs w:val="24"/>
        </w:rPr>
        <w:t>МУНИЦИПАЛЬНОЙ СЛУЖБЫ АДМИНИСТРАЦИИ СЕЛЬСКОГО ПОСЕЛЕНИЯ «ОКУНЕВ НОС»</w:t>
      </w:r>
    </w:p>
    <w:p w:rsidR="00CA774C" w:rsidRPr="00CA774C" w:rsidRDefault="00CA774C" w:rsidP="00CA774C">
      <w:pPr>
        <w:pStyle w:val="a5"/>
        <w:autoSpaceDE w:val="0"/>
        <w:autoSpaceDN w:val="0"/>
        <w:adjustRightInd w:val="0"/>
        <w:rPr>
          <w:sz w:val="24"/>
          <w:szCs w:val="24"/>
        </w:rPr>
      </w:pPr>
      <w:bookmarkStart w:id="2" w:name="Par492"/>
      <w:bookmarkEnd w:id="2"/>
    </w:p>
    <w:p w:rsidR="00CA774C" w:rsidRPr="00CA774C" w:rsidRDefault="00CA774C" w:rsidP="00CA774C">
      <w:pPr>
        <w:pStyle w:val="a5"/>
        <w:autoSpaceDE w:val="0"/>
        <w:autoSpaceDN w:val="0"/>
        <w:adjustRightInd w:val="0"/>
        <w:outlineLvl w:val="2"/>
        <w:rPr>
          <w:sz w:val="24"/>
          <w:szCs w:val="24"/>
        </w:rPr>
      </w:pPr>
      <w:r w:rsidRPr="00CA774C">
        <w:rPr>
          <w:sz w:val="24"/>
          <w:szCs w:val="24"/>
        </w:rPr>
        <w:t>Статья 1. Общие положения</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 Настоящее Положение устанавливает порядок и условия проведения конкурса на замещение должности муниципальной службы администрации сельского поселения «Окунев Нос» (далее - муниципального района). Конкурс на замещение должности муниципальной службы (далее - конкурс) обеспечивает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2. Основными задачами конкурса являются: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 отбор и формирование на конкурсной основе высокопрофессионального кадрового состава администрации сельского поселения «Окунев Нос»;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2) создание условий для обеспечения равного доступа граждан к замещению вакантной должности муниципальной службы администрации сельского поселения «Окунев Нос»;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lastRenderedPageBreak/>
        <w:t>3) совершенствование работы по подбору и расстановке кадров в администрации сельского поселения «Окунев Нос».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3. При замещении должности муниципальной службы администрации сельского поселения «Окунев Нос»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4. Конкурс объявляется по решению главы сельского поселения «Окунев Нос" - руководителя администрации  при наличии вакантной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5. Вакантной должностью муниципальной службы признается незамещенная муниципальным служащим должность муниципальной службы администрации сельского поселения «Окунев Нос», предусмотренная штатным расписанием администрации сельского поселения «Окунев Нос».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6. </w:t>
      </w:r>
      <w:proofErr w:type="gramStart"/>
      <w:r w:rsidRPr="00CA774C">
        <w:rPr>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5" w:history="1">
        <w:r w:rsidRPr="00CA774C">
          <w:rPr>
            <w:sz w:val="24"/>
            <w:szCs w:val="24"/>
          </w:rPr>
          <w:t>законом</w:t>
        </w:r>
      </w:hyperlink>
      <w:r w:rsidRPr="00CA774C">
        <w:rPr>
          <w:sz w:val="24"/>
          <w:szCs w:val="24"/>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16" w:history="1">
        <w:r w:rsidRPr="00CA774C">
          <w:rPr>
            <w:sz w:val="24"/>
            <w:szCs w:val="24"/>
          </w:rPr>
          <w:t>статье 13</w:t>
        </w:r>
      </w:hyperlink>
      <w:r w:rsidRPr="00CA774C">
        <w:rPr>
          <w:sz w:val="24"/>
          <w:szCs w:val="24"/>
        </w:rP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7. При проведении конкурса оцениваются профессиональные, деловые качества участников конкурса.</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autoSpaceDE w:val="0"/>
        <w:autoSpaceDN w:val="0"/>
        <w:adjustRightInd w:val="0"/>
        <w:jc w:val="center"/>
        <w:outlineLvl w:val="2"/>
        <w:rPr>
          <w:sz w:val="24"/>
          <w:szCs w:val="24"/>
        </w:rPr>
      </w:pPr>
      <w:r w:rsidRPr="00CA774C">
        <w:rPr>
          <w:sz w:val="24"/>
          <w:szCs w:val="24"/>
        </w:rPr>
        <w:t>Статья 2. Конкурсная комиссия</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 Для проведения конкурса на замещение вакантной должности муниципальной службы администрацией сельского поселения «Окунев Нос»  формируется конкурсная комиссия.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2. Конкурсная комиссия является коллегиальным органом, который формируется для организации и проведения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3. Количественный и персональный состав конкурсной комиссии утверждается правовым актом администрации сельского поселения «Окунев Нос».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4. Конкурсная комиссия состоит из председателя, заместителя председателя, секретаря и членов комиссии.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5.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действующим законодательством.</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lastRenderedPageBreak/>
        <w:t>В случае отсутствия председателя комиссии его обязанности исполняет заместитель председателя комиссии.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6. При проведении конкурса на замещение вакантных должностей специалистов администрации сельского поселения «Окунев Нос» в состав конкурсной комиссии дополнительно включается руководитель структурного подразделения органа, в котором предусматривается работа кандидата, выдержавшего конкурс.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В состав конкурсной комиссии могут также включаться независимые эксперты. Их оценка качеств кандидата является одним из аргументов, характеризующих кандидата.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7. Обеспечение деятельности конкурсной комиссии осуществляется кадровой службой соответствующего органа местного самоуправления.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8. Конкурсная комиссия оценивает профессиональные, деловые и личностные качества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и других документов, представляемых в кадровую службу соответствующего органа местного самоуправления.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9. При проведении конкурса могут использоваться не противоречащие федеральным законам, законам Республики Коми, другим нормативным правовым актам Российской Федерации и Республики Коми методы оценки профессиональных кандидатов, включая индивидуальное собеседование.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10. Заседание конкурсной комиссии считается правомочным, если на нем присутствует не менее двух третей ее состава.</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autoSpaceDE w:val="0"/>
        <w:autoSpaceDN w:val="0"/>
        <w:adjustRightInd w:val="0"/>
        <w:jc w:val="center"/>
        <w:outlineLvl w:val="2"/>
        <w:rPr>
          <w:sz w:val="24"/>
          <w:szCs w:val="24"/>
        </w:rPr>
      </w:pPr>
      <w:r w:rsidRPr="00CA774C">
        <w:rPr>
          <w:sz w:val="24"/>
          <w:szCs w:val="24"/>
        </w:rPr>
        <w:t>Статья 3. Порядок проведения конкурса</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 Конкурс проводится в два этапа.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2. На первом этапе глава сельского поселения «Окунев Нос»" - руководитель администрации района организует публикацию объявления о приеме документов для участия в конкурсе в средствах массовой информации, а также размещает информацию на официальном сайте администрации сельского поселения «Окунев Нос» не позднее, чем за 20 дней до дня проведения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В публикуемом объявлении в средствах массовой информации и в информации на официальном сайте администрации сельского поселения «Окунев Нос» о приеме документов для участия в конкурсе указываются: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наименование вакантной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квалификационные требования, предъявляемые к кандидату на замещение вакантной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дата, время и место проведения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срок подачи документов для участия в конкурсе;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lastRenderedPageBreak/>
        <w:t>- место и время приема документов для участия в конкурсе, номер телефона для справок;</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 перечень документов, необходимых для участия в конкурсе в соответствии с </w:t>
      </w:r>
      <w:hyperlink w:anchor="Par540" w:history="1">
        <w:r w:rsidRPr="00CA774C">
          <w:rPr>
            <w:sz w:val="24"/>
            <w:szCs w:val="24"/>
          </w:rPr>
          <w:t>пунктом 3</w:t>
        </w:r>
      </w:hyperlink>
      <w:r w:rsidRPr="00CA774C">
        <w:rPr>
          <w:sz w:val="24"/>
          <w:szCs w:val="24"/>
        </w:rPr>
        <w:t xml:space="preserve"> настоящего Положения.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3. Гражданин, изъявивший желание участвовать в конкурсе, представляет в комиссию:</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личное заявление об участии в конкурсе на имя председателя конкурсной комиссии;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фотографию размером 3 x 4;</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копию паспорта или заменяющего его документа (соответствующий документ предъявляется лично по прибытии на конкурс);</w:t>
      </w:r>
    </w:p>
    <w:p w:rsidR="00CA774C" w:rsidRPr="00CA774C" w:rsidRDefault="00CA774C" w:rsidP="00CA774C">
      <w:pPr>
        <w:pStyle w:val="a5"/>
        <w:numPr>
          <w:ilvl w:val="0"/>
          <w:numId w:val="1"/>
        </w:numPr>
        <w:autoSpaceDE w:val="0"/>
        <w:autoSpaceDN w:val="0"/>
        <w:adjustRightInd w:val="0"/>
        <w:jc w:val="both"/>
        <w:rPr>
          <w:sz w:val="24"/>
          <w:szCs w:val="24"/>
        </w:rPr>
      </w:pPr>
      <w:bookmarkStart w:id="3" w:name="Par540"/>
      <w:bookmarkEnd w:id="3"/>
      <w:r w:rsidRPr="00CA774C">
        <w:rPr>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заключение медицинского учреждения об отсутствии заболевания, препятствующего поступлению на муниципальную службу или ее прохождению;</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 копию свидетельства </w:t>
      </w:r>
      <w:proofErr w:type="gramStart"/>
      <w:r w:rsidRPr="00CA774C">
        <w:rPr>
          <w:sz w:val="24"/>
          <w:szCs w:val="24"/>
        </w:rPr>
        <w:t>о постановке физического лица на учет в налоговом органе по месту жительства на территории</w:t>
      </w:r>
      <w:proofErr w:type="gramEnd"/>
      <w:r w:rsidRPr="00CA774C">
        <w:rPr>
          <w:sz w:val="24"/>
          <w:szCs w:val="24"/>
        </w:rPr>
        <w:t xml:space="preserve"> Российской Федерации;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копию документов воинского учета - для военнообязанных и лиц, подлежащих призыву на военную службу (соответствующий документ предъявляется лично по прибытии на конкурс);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4. Сведения, предоставленные гражданином в соответствии с настоящим Положением, могут подвергаться проверке в установленном муниципальным правовым актом порядке.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участия в конкурсе.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5. Гражданин не допускается </w:t>
      </w:r>
      <w:proofErr w:type="gramStart"/>
      <w:r w:rsidRPr="00CA774C">
        <w:rPr>
          <w:sz w:val="24"/>
          <w:szCs w:val="24"/>
        </w:rPr>
        <w:t>к участию в конкурсе в связи с его несоответствием квалификационным требованиям к вакантной должности</w:t>
      </w:r>
      <w:proofErr w:type="gramEnd"/>
      <w:r w:rsidRPr="00CA774C">
        <w:rPr>
          <w:sz w:val="24"/>
          <w:szCs w:val="24"/>
        </w:rPr>
        <w:t xml:space="preserve"> муниципальной службы, а также в связи с ограничениями, установленными законодательством о </w:t>
      </w:r>
      <w:r w:rsidRPr="00CA774C">
        <w:rPr>
          <w:sz w:val="24"/>
          <w:szCs w:val="24"/>
        </w:rPr>
        <w:lastRenderedPageBreak/>
        <w:t>муниципальной службе для поступления на муниципальную службу и ее прохождения.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6. 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7. Конкурсная комиссия не </w:t>
      </w:r>
      <w:proofErr w:type="gramStart"/>
      <w:r w:rsidRPr="00CA774C">
        <w:rPr>
          <w:sz w:val="24"/>
          <w:szCs w:val="24"/>
        </w:rPr>
        <w:t>позднее</w:t>
      </w:r>
      <w:proofErr w:type="gramEnd"/>
      <w:r w:rsidRPr="00CA774C">
        <w:rPr>
          <w:sz w:val="24"/>
          <w:szCs w:val="24"/>
        </w:rPr>
        <w:t xml:space="preserve"> чем за 3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8. На втором этапе конкурсная комиссия на основании предоставленных кандидатами документов, а также по результатам конкурсных процедур и (или) индивидуального собеседования с кандидатами оценивает их знания, навыки и умения (профессиональный уровень).</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При оценке указанных качеств кандидата комиссия исходит из соответствующих квалификационных требований, предъявляемых к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proofErr w:type="gramStart"/>
      <w:r w:rsidRPr="00CA774C">
        <w:rPr>
          <w:sz w:val="24"/>
          <w:szCs w:val="24"/>
        </w:rPr>
        <w:t>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 Республики Коми методов оценки профессиональных и личностных качеств кандидатов (собеседование, анкетирование, проведение групповых дискуссий, тестирование по вопросам, связанным с выполнением должностных обязанностей, и т.д.).</w:t>
      </w:r>
      <w:proofErr w:type="gramEnd"/>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9.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 Председатель конкурсной комиссии может принять решение о переносе заседания комиссии на более позднюю дату, о чем информирует кандидатов на замещение вакантной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При равенстве голосов решающим является голос председателя конкурсной комиссии.</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11. Решение конкурсной комиссии принимается в отсутствие кандидата.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12. Заседание конкурсной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секретарем и всеми членами комиссии, принимавшими участие в заседании комиссии с приложением всех материалов, подготовленных для проведения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lastRenderedPageBreak/>
        <w:t>13. По итогам проведения конкурса конкурсная комиссия принимает одно из следующих решений:</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 о признании одного или нескольких кандидатов победителями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2) о признании всех кандидатов, не соответствующих требованиям по вакантной должности муниципальной службы;</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3) о включении кандидата в резерв;</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4) о признании конкурса </w:t>
      </w:r>
      <w:proofErr w:type="gramStart"/>
      <w:r w:rsidRPr="00CA774C">
        <w:rPr>
          <w:sz w:val="24"/>
          <w:szCs w:val="24"/>
        </w:rPr>
        <w:t>несостоявшимся</w:t>
      </w:r>
      <w:proofErr w:type="gramEnd"/>
      <w:r w:rsidRPr="00CA774C">
        <w:rPr>
          <w:sz w:val="24"/>
          <w:szCs w:val="24"/>
        </w:rPr>
        <w:t>.</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Конкурсная комиссия принимает решение о признании конкурса </w:t>
      </w:r>
      <w:proofErr w:type="gramStart"/>
      <w:r w:rsidRPr="00CA774C">
        <w:rPr>
          <w:sz w:val="24"/>
          <w:szCs w:val="24"/>
        </w:rPr>
        <w:t>несостоявшимся</w:t>
      </w:r>
      <w:proofErr w:type="gramEnd"/>
      <w:r w:rsidRPr="00CA774C">
        <w:rPr>
          <w:sz w:val="24"/>
          <w:szCs w:val="24"/>
        </w:rPr>
        <w:t xml:space="preserve"> в следующих случаях:</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отсутствие заявлений для участия в конкурсе;</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отзыв всех заявлений кандидатов во время проведения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 xml:space="preserve">14. </w:t>
      </w:r>
      <w:proofErr w:type="gramStart"/>
      <w:r w:rsidRPr="00CA774C">
        <w:rPr>
          <w:sz w:val="24"/>
          <w:szCs w:val="24"/>
        </w:rPr>
        <w:t>При наличии одного кандидата для участия в конкурсе председатель конкурсной комиссии по согласованию с главой</w:t>
      </w:r>
      <w:proofErr w:type="gramEnd"/>
      <w:r w:rsidRPr="00CA774C">
        <w:rPr>
          <w:sz w:val="24"/>
          <w:szCs w:val="24"/>
        </w:rPr>
        <w:t xml:space="preserve"> администрации сельского поселения «Окунев Нос» - руководителем администрации района имеет право продлить сроки предоставления документов, необходимых для участия в конкурсе в соответствии с </w:t>
      </w:r>
      <w:hyperlink w:anchor="Par540" w:history="1">
        <w:r w:rsidRPr="00CA774C">
          <w:rPr>
            <w:sz w:val="24"/>
            <w:szCs w:val="24"/>
          </w:rPr>
          <w:t>пунктом 3</w:t>
        </w:r>
      </w:hyperlink>
      <w:r w:rsidRPr="00CA774C">
        <w:rPr>
          <w:sz w:val="24"/>
          <w:szCs w:val="24"/>
        </w:rPr>
        <w:t xml:space="preserve"> настоящего Положения, до 14 дней. По истечении указанного срока комиссия вправе признать конкурс несостоявшимся или провести конкурс с участием одного кандидата.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15. После окончания конкурса все материалы, связанные с его проведением, передаются на хранение в кадровую службу администрации сельского поселения «Окунев Нос».</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16.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17. Каждому участнику конкурса сообщается о результатах конкурса в письменной форме не позднее 10 рабочих дней со дня его завершения.</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autoSpaceDE w:val="0"/>
        <w:autoSpaceDN w:val="0"/>
        <w:adjustRightInd w:val="0"/>
        <w:jc w:val="center"/>
        <w:outlineLvl w:val="2"/>
        <w:rPr>
          <w:sz w:val="24"/>
          <w:szCs w:val="24"/>
        </w:rPr>
      </w:pPr>
      <w:r w:rsidRPr="00CA774C">
        <w:rPr>
          <w:sz w:val="24"/>
          <w:szCs w:val="24"/>
        </w:rPr>
        <w:t>Статья 4. Заключительные положения</w:t>
      </w:r>
    </w:p>
    <w:p w:rsidR="00CA774C" w:rsidRPr="00CA774C" w:rsidRDefault="00CA774C" w:rsidP="00CA774C">
      <w:pPr>
        <w:pStyle w:val="a5"/>
        <w:autoSpaceDE w:val="0"/>
        <w:autoSpaceDN w:val="0"/>
        <w:adjustRightInd w:val="0"/>
        <w:jc w:val="both"/>
        <w:rPr>
          <w:sz w:val="24"/>
          <w:szCs w:val="24"/>
        </w:rPr>
      </w:pPr>
    </w:p>
    <w:p w:rsidR="00CA774C" w:rsidRPr="00CA774C" w:rsidRDefault="00CA774C" w:rsidP="00CA774C">
      <w:pPr>
        <w:pStyle w:val="a5"/>
        <w:numPr>
          <w:ilvl w:val="0"/>
          <w:numId w:val="1"/>
        </w:numPr>
        <w:autoSpaceDE w:val="0"/>
        <w:autoSpaceDN w:val="0"/>
        <w:adjustRightInd w:val="0"/>
        <w:jc w:val="both"/>
        <w:rPr>
          <w:sz w:val="24"/>
          <w:szCs w:val="24"/>
        </w:rPr>
      </w:pPr>
      <w:r w:rsidRPr="00CA774C">
        <w:rPr>
          <w:sz w:val="24"/>
          <w:szCs w:val="24"/>
        </w:rPr>
        <w:t>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A774C">
        <w:rPr>
          <w:sz w:val="24"/>
          <w:szCs w:val="24"/>
        </w:rPr>
        <w:t>дств св</w:t>
      </w:r>
      <w:proofErr w:type="gramEnd"/>
      <w:r w:rsidRPr="00CA774C">
        <w:rPr>
          <w:sz w:val="24"/>
          <w:szCs w:val="24"/>
        </w:rPr>
        <w:t>язи всех видов и другие), осуществляются кандидатами за счет собственных средств.</w:t>
      </w:r>
    </w:p>
    <w:p w:rsidR="00CA774C" w:rsidRDefault="00CA774C" w:rsidP="00CA774C">
      <w:pPr>
        <w:pStyle w:val="a5"/>
        <w:numPr>
          <w:ilvl w:val="0"/>
          <w:numId w:val="1"/>
        </w:numPr>
        <w:autoSpaceDE w:val="0"/>
        <w:autoSpaceDN w:val="0"/>
        <w:adjustRightInd w:val="0"/>
        <w:jc w:val="both"/>
        <w:rPr>
          <w:sz w:val="24"/>
          <w:szCs w:val="24"/>
        </w:rPr>
      </w:pPr>
      <w:r w:rsidRPr="00CA774C">
        <w:rPr>
          <w:sz w:val="24"/>
          <w:szCs w:val="24"/>
        </w:rPr>
        <w:t>2. Кандидат вправе обжаловать решение комиссии в соответствии с действующим законодательством.</w:t>
      </w:r>
    </w:p>
    <w:p w:rsidR="00CA774C" w:rsidRPr="00CA774C" w:rsidRDefault="00CA774C" w:rsidP="00CA774C">
      <w:pPr>
        <w:pStyle w:val="a5"/>
        <w:numPr>
          <w:ilvl w:val="0"/>
          <w:numId w:val="1"/>
        </w:numPr>
        <w:autoSpaceDE w:val="0"/>
        <w:autoSpaceDN w:val="0"/>
        <w:adjustRightInd w:val="0"/>
        <w:jc w:val="right"/>
        <w:rPr>
          <w:sz w:val="16"/>
          <w:szCs w:val="16"/>
        </w:rPr>
      </w:pPr>
      <w:r w:rsidRPr="00CA774C">
        <w:rPr>
          <w:sz w:val="16"/>
          <w:szCs w:val="16"/>
        </w:rPr>
        <w:t>к Положению о муниципальной службе</w:t>
      </w:r>
    </w:p>
    <w:p w:rsidR="00CA774C" w:rsidRPr="00CA774C" w:rsidRDefault="00CA774C" w:rsidP="00CA774C">
      <w:pPr>
        <w:pStyle w:val="a5"/>
        <w:numPr>
          <w:ilvl w:val="0"/>
          <w:numId w:val="1"/>
        </w:numPr>
        <w:autoSpaceDE w:val="0"/>
        <w:autoSpaceDN w:val="0"/>
        <w:adjustRightInd w:val="0"/>
        <w:jc w:val="right"/>
        <w:rPr>
          <w:sz w:val="16"/>
          <w:szCs w:val="16"/>
        </w:rPr>
      </w:pPr>
      <w:r w:rsidRPr="00CA774C">
        <w:rPr>
          <w:sz w:val="16"/>
          <w:szCs w:val="16"/>
        </w:rPr>
        <w:t>администрации сельского поселения «Окунев Нос»</w:t>
      </w:r>
    </w:p>
    <w:p w:rsidR="00CA774C" w:rsidRPr="00CA774C" w:rsidRDefault="00CA774C" w:rsidP="00CA774C">
      <w:pPr>
        <w:pStyle w:val="a5"/>
        <w:numPr>
          <w:ilvl w:val="0"/>
          <w:numId w:val="1"/>
        </w:numPr>
        <w:autoSpaceDE w:val="0"/>
        <w:autoSpaceDN w:val="0"/>
        <w:adjustRightInd w:val="0"/>
        <w:jc w:val="center"/>
        <w:rPr>
          <w:sz w:val="16"/>
          <w:szCs w:val="16"/>
        </w:rPr>
      </w:pPr>
    </w:p>
    <w:p w:rsidR="00CA774C" w:rsidRPr="00CA774C" w:rsidRDefault="00CA774C" w:rsidP="00CA774C">
      <w:pPr>
        <w:pStyle w:val="a5"/>
        <w:numPr>
          <w:ilvl w:val="0"/>
          <w:numId w:val="1"/>
        </w:numPr>
        <w:autoSpaceDE w:val="0"/>
        <w:autoSpaceDN w:val="0"/>
        <w:adjustRightInd w:val="0"/>
        <w:jc w:val="center"/>
        <w:rPr>
          <w:b/>
          <w:sz w:val="16"/>
          <w:szCs w:val="16"/>
        </w:rPr>
      </w:pPr>
      <w:r w:rsidRPr="00CA774C">
        <w:rPr>
          <w:b/>
          <w:sz w:val="16"/>
          <w:szCs w:val="16"/>
        </w:rPr>
        <w:t>КВАЛИФИКАЦИОННЫЕ ТРЕБОВАНИЯ</w:t>
      </w:r>
    </w:p>
    <w:p w:rsidR="00CA774C" w:rsidRPr="00CA774C" w:rsidRDefault="00CA774C" w:rsidP="00CA774C">
      <w:pPr>
        <w:pStyle w:val="a5"/>
        <w:numPr>
          <w:ilvl w:val="0"/>
          <w:numId w:val="1"/>
        </w:numPr>
        <w:autoSpaceDE w:val="0"/>
        <w:autoSpaceDN w:val="0"/>
        <w:adjustRightInd w:val="0"/>
        <w:jc w:val="center"/>
        <w:rPr>
          <w:b/>
          <w:sz w:val="16"/>
          <w:szCs w:val="16"/>
        </w:rPr>
      </w:pPr>
      <w:r w:rsidRPr="00CA774C">
        <w:rPr>
          <w:b/>
          <w:sz w:val="16"/>
          <w:szCs w:val="16"/>
        </w:rPr>
        <w:t>ДЛЯ ЗАМЕЩЕНИЯ ДОЛЖНОСТЕЙ МУНИЦИПАЛЬНОЙ СЛУЖБЫ</w:t>
      </w:r>
    </w:p>
    <w:p w:rsidR="00CA774C" w:rsidRPr="00CA774C" w:rsidRDefault="00CA774C" w:rsidP="00CA774C">
      <w:pPr>
        <w:pStyle w:val="a5"/>
        <w:numPr>
          <w:ilvl w:val="0"/>
          <w:numId w:val="1"/>
        </w:numPr>
        <w:autoSpaceDE w:val="0"/>
        <w:autoSpaceDN w:val="0"/>
        <w:adjustRightInd w:val="0"/>
        <w:jc w:val="center"/>
        <w:rPr>
          <w:b/>
          <w:sz w:val="16"/>
          <w:szCs w:val="16"/>
        </w:rPr>
      </w:pPr>
      <w:r w:rsidRPr="00CA774C">
        <w:rPr>
          <w:b/>
          <w:sz w:val="16"/>
          <w:szCs w:val="16"/>
        </w:rPr>
        <w:t>АДМИНИСТРАЦИИ СЕЛЬСКОГО ПОСЕЛЕНИЯ «ОКУНЕВ НОС»</w:t>
      </w:r>
    </w:p>
    <w:p w:rsidR="00CA774C" w:rsidRDefault="00CA774C" w:rsidP="00CA774C">
      <w:pPr>
        <w:pStyle w:val="ConsPlusCell"/>
        <w:numPr>
          <w:ilvl w:val="0"/>
          <w:numId w:val="1"/>
        </w:numPr>
        <w:rPr>
          <w:rFonts w:ascii="Courier New" w:hAnsi="Courier New" w:cs="Courier New"/>
          <w:sz w:val="20"/>
          <w:szCs w:val="20"/>
        </w:rPr>
      </w:pPr>
      <w:bookmarkStart w:id="4" w:name="Par298"/>
      <w:bookmarkEnd w:id="4"/>
      <w:r>
        <w:rPr>
          <w:rFonts w:ascii="Courier New" w:hAnsi="Courier New" w:cs="Courier New"/>
          <w:sz w:val="20"/>
          <w:szCs w:val="20"/>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lastRenderedPageBreak/>
        <w:t xml:space="preserve">│   Группа    │  Квалификационные  │    </w:t>
      </w:r>
      <w:proofErr w:type="gramStart"/>
      <w:r w:rsidRPr="00DE31C0">
        <w:rPr>
          <w:rFonts w:ascii="Courier New" w:hAnsi="Courier New" w:cs="Courier New"/>
          <w:sz w:val="16"/>
          <w:szCs w:val="16"/>
        </w:rPr>
        <w:t>Квалификационные</w:t>
      </w:r>
      <w:proofErr w:type="gramEnd"/>
      <w:r w:rsidRPr="00DE31C0">
        <w:rPr>
          <w:rFonts w:ascii="Courier New" w:hAnsi="Courier New" w:cs="Courier New"/>
          <w:sz w:val="16"/>
          <w:szCs w:val="16"/>
        </w:rPr>
        <w:t xml:space="preserve"> требования к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должностей  │требования к уровню │  профессиональным знаниям и навыкам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│муниципальной│ профессионального  │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службы    │ образования, стажу │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муниципальной    │                                      │</w:t>
      </w:r>
    </w:p>
    <w:p w:rsidR="00CA774C" w:rsidRPr="00DE31C0" w:rsidRDefault="00CA774C" w:rsidP="00CA774C">
      <w:pPr>
        <w:pStyle w:val="ConsPlusCell"/>
        <w:numPr>
          <w:ilvl w:val="0"/>
          <w:numId w:val="1"/>
        </w:numPr>
        <w:tabs>
          <w:tab w:val="left" w:pos="2127"/>
        </w:tabs>
        <w:rPr>
          <w:rFonts w:ascii="Courier New" w:hAnsi="Courier New" w:cs="Courier New"/>
          <w:b/>
          <w:sz w:val="16"/>
          <w:szCs w:val="16"/>
        </w:rPr>
      </w:pPr>
      <w:r w:rsidRPr="00DE31C0">
        <w:rPr>
          <w:rFonts w:ascii="Courier New" w:hAnsi="Courier New" w:cs="Courier New"/>
          <w:sz w:val="16"/>
          <w:szCs w:val="16"/>
        </w:rPr>
        <w:t xml:space="preserve">│             </w:t>
      </w:r>
      <w:r w:rsidRPr="00DE31C0">
        <w:rPr>
          <w:rFonts w:ascii="Courier New" w:hAnsi="Courier New" w:cs="Courier New"/>
          <w:b/>
          <w:sz w:val="16"/>
          <w:szCs w:val="16"/>
        </w:rPr>
        <w:t>│ (государственной)  │                                      │</w:t>
      </w:r>
    </w:p>
    <w:p w:rsidR="00CA774C" w:rsidRPr="00DE31C0" w:rsidRDefault="00CA774C" w:rsidP="00CA774C">
      <w:pPr>
        <w:pStyle w:val="ConsPlusCell"/>
        <w:numPr>
          <w:ilvl w:val="0"/>
          <w:numId w:val="1"/>
        </w:numPr>
        <w:tabs>
          <w:tab w:val="left" w:pos="2127"/>
        </w:tabs>
        <w:rPr>
          <w:rFonts w:ascii="Courier New" w:hAnsi="Courier New" w:cs="Courier New"/>
          <w:sz w:val="16"/>
          <w:szCs w:val="16"/>
        </w:rPr>
      </w:pPr>
      <w:r w:rsidRPr="00DE31C0">
        <w:rPr>
          <w:rFonts w:ascii="Courier New" w:hAnsi="Courier New" w:cs="Courier New"/>
          <w:b/>
          <w:sz w:val="16"/>
          <w:szCs w:val="16"/>
        </w:rPr>
        <w:t>│</w:t>
      </w:r>
      <w:r w:rsidRPr="00DE31C0">
        <w:rPr>
          <w:rFonts w:ascii="Courier New" w:hAnsi="Courier New" w:cs="Courier New"/>
          <w:sz w:val="16"/>
          <w:szCs w:val="16"/>
        </w:rPr>
        <w:t xml:space="preserve">             │  службы или стажу  │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работы </w:t>
      </w:r>
      <w:proofErr w:type="gramStart"/>
      <w:r w:rsidRPr="00DE31C0">
        <w:rPr>
          <w:rFonts w:ascii="Courier New" w:hAnsi="Courier New" w:cs="Courier New"/>
          <w:sz w:val="16"/>
          <w:szCs w:val="16"/>
        </w:rPr>
        <w:t>по</w:t>
      </w:r>
      <w:proofErr w:type="gramEnd"/>
      <w:r w:rsidRPr="00DE31C0">
        <w:rPr>
          <w:rFonts w:ascii="Courier New" w:hAnsi="Courier New" w:cs="Courier New"/>
          <w:sz w:val="16"/>
          <w:szCs w:val="16"/>
        </w:rPr>
        <w:t xml:space="preserve">      │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специальности    │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w:t>
      </w:r>
      <w:proofErr w:type="gramStart"/>
      <w:r w:rsidRPr="00DE31C0">
        <w:rPr>
          <w:rFonts w:ascii="Courier New" w:hAnsi="Courier New" w:cs="Courier New"/>
          <w:sz w:val="16"/>
          <w:szCs w:val="16"/>
        </w:rPr>
        <w:t>старшая</w:t>
      </w:r>
      <w:proofErr w:type="gramEnd"/>
      <w:r w:rsidRPr="00DE31C0">
        <w:rPr>
          <w:rFonts w:ascii="Courier New" w:hAnsi="Courier New" w:cs="Courier New"/>
          <w:sz w:val="16"/>
          <w:szCs w:val="16"/>
        </w:rPr>
        <w:t xml:space="preserve">      │наличие      </w:t>
      </w:r>
      <w:proofErr w:type="spellStart"/>
      <w:r w:rsidRPr="00DE31C0">
        <w:rPr>
          <w:rFonts w:ascii="Courier New" w:hAnsi="Courier New" w:cs="Courier New"/>
          <w:sz w:val="16"/>
          <w:szCs w:val="16"/>
        </w:rPr>
        <w:t>высшего│знания</w:t>
      </w:r>
      <w:proofErr w:type="spellEnd"/>
      <w:r w:rsidRPr="00DE31C0">
        <w:rPr>
          <w:rFonts w:ascii="Courier New" w:hAnsi="Courier New" w:cs="Courier New"/>
          <w:sz w:val="16"/>
          <w:szCs w:val="16"/>
        </w:rPr>
        <w:t xml:space="preserve">:     </w:t>
      </w:r>
      <w:hyperlink r:id="rId17" w:history="1">
        <w:r w:rsidRPr="00DE31C0">
          <w:rPr>
            <w:rFonts w:ascii="Courier New" w:hAnsi="Courier New" w:cs="Courier New"/>
            <w:color w:val="0000FF"/>
            <w:sz w:val="16"/>
            <w:szCs w:val="16"/>
          </w:rPr>
          <w:t>Конституции</w:t>
        </w:r>
      </w:hyperlink>
      <w:r w:rsidRPr="00DE31C0">
        <w:rPr>
          <w:rFonts w:ascii="Courier New" w:hAnsi="Courier New" w:cs="Courier New"/>
          <w:sz w:val="16"/>
          <w:szCs w:val="16"/>
        </w:rPr>
        <w:t xml:space="preserve">     Российской│</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w:t>
      </w:r>
      <w:proofErr w:type="gramStart"/>
      <w:r w:rsidRPr="00DE31C0">
        <w:rPr>
          <w:rFonts w:ascii="Courier New" w:hAnsi="Courier New" w:cs="Courier New"/>
          <w:sz w:val="16"/>
          <w:szCs w:val="16"/>
        </w:rPr>
        <w:t>профессионального</w:t>
      </w:r>
      <w:proofErr w:type="gramEnd"/>
      <w:r w:rsidRPr="00DE31C0">
        <w:rPr>
          <w:rFonts w:ascii="Courier New" w:hAnsi="Courier New" w:cs="Courier New"/>
          <w:sz w:val="16"/>
          <w:szCs w:val="16"/>
        </w:rPr>
        <w:t xml:space="preserve">   │Федерации, федеральных законов и  иных│</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│образования     </w:t>
      </w:r>
      <w:proofErr w:type="spellStart"/>
      <w:r w:rsidRPr="00DE31C0">
        <w:rPr>
          <w:rFonts w:ascii="Courier New" w:hAnsi="Courier New" w:cs="Courier New"/>
          <w:sz w:val="16"/>
          <w:szCs w:val="16"/>
        </w:rPr>
        <w:t>либо│нормативных</w:t>
      </w:r>
      <w:proofErr w:type="spellEnd"/>
      <w:r w:rsidRPr="00DE31C0">
        <w:rPr>
          <w:rFonts w:ascii="Courier New" w:hAnsi="Courier New" w:cs="Courier New"/>
          <w:sz w:val="16"/>
          <w:szCs w:val="16"/>
        </w:rPr>
        <w:t xml:space="preserve"> правовых актов  </w:t>
      </w:r>
      <w:proofErr w:type="gramStart"/>
      <w:r w:rsidRPr="00DE31C0">
        <w:rPr>
          <w:rFonts w:ascii="Courier New" w:hAnsi="Courier New" w:cs="Courier New"/>
          <w:sz w:val="16"/>
          <w:szCs w:val="16"/>
        </w:rPr>
        <w:t>Российской</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│наличие     </w:t>
      </w:r>
      <w:proofErr w:type="spellStart"/>
      <w:r w:rsidRPr="00DE31C0">
        <w:rPr>
          <w:rFonts w:ascii="Courier New" w:hAnsi="Courier New" w:cs="Courier New"/>
          <w:sz w:val="16"/>
          <w:szCs w:val="16"/>
        </w:rPr>
        <w:t>среднего│Федерации</w:t>
      </w:r>
      <w:proofErr w:type="spellEnd"/>
      <w:r w:rsidRPr="00DE31C0">
        <w:rPr>
          <w:rFonts w:ascii="Courier New" w:hAnsi="Courier New" w:cs="Courier New"/>
          <w:sz w:val="16"/>
          <w:szCs w:val="16"/>
        </w:rPr>
        <w:t xml:space="preserve">,   </w:t>
      </w:r>
      <w:hyperlink r:id="rId18" w:history="1">
        <w:r w:rsidRPr="00DE31C0">
          <w:rPr>
            <w:rFonts w:ascii="Courier New" w:hAnsi="Courier New" w:cs="Courier New"/>
            <w:color w:val="0000FF"/>
            <w:sz w:val="16"/>
            <w:szCs w:val="16"/>
          </w:rPr>
          <w:t>Конституции</w:t>
        </w:r>
      </w:hyperlink>
      <w:r w:rsidRPr="00DE31C0">
        <w:rPr>
          <w:rFonts w:ascii="Courier New" w:hAnsi="Courier New" w:cs="Courier New"/>
          <w:sz w:val="16"/>
          <w:szCs w:val="16"/>
        </w:rPr>
        <w:t xml:space="preserve">    Республики│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│профессионального   │Коми, законов Республики Коми  и  иных│</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│образования,   </w:t>
      </w:r>
      <w:proofErr w:type="spellStart"/>
      <w:r w:rsidRPr="00DE31C0">
        <w:rPr>
          <w:rFonts w:ascii="Courier New" w:hAnsi="Courier New" w:cs="Courier New"/>
          <w:sz w:val="16"/>
          <w:szCs w:val="16"/>
        </w:rPr>
        <w:t>стажа│нормативных</w:t>
      </w:r>
      <w:proofErr w:type="spellEnd"/>
      <w:r w:rsidRPr="00DE31C0">
        <w:rPr>
          <w:rFonts w:ascii="Courier New" w:hAnsi="Courier New" w:cs="Courier New"/>
          <w:sz w:val="16"/>
          <w:szCs w:val="16"/>
        </w:rPr>
        <w:t xml:space="preserve"> правовых актов  Республики│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│муниципальной </w:t>
      </w:r>
      <w:proofErr w:type="spellStart"/>
      <w:r w:rsidRPr="00DE31C0">
        <w:rPr>
          <w:rFonts w:ascii="Courier New" w:hAnsi="Courier New" w:cs="Courier New"/>
          <w:sz w:val="16"/>
          <w:szCs w:val="16"/>
        </w:rPr>
        <w:t>службы│Коми</w:t>
      </w:r>
      <w:proofErr w:type="spellEnd"/>
      <w:r w:rsidRPr="00DE31C0">
        <w:rPr>
          <w:rFonts w:ascii="Courier New" w:hAnsi="Courier New" w:cs="Courier New"/>
          <w:sz w:val="16"/>
          <w:szCs w:val="16"/>
        </w:rPr>
        <w:t xml:space="preserve">,      </w:t>
      </w:r>
      <w:hyperlink r:id="rId19" w:history="1">
        <w:r w:rsidRPr="00DE31C0">
          <w:rPr>
            <w:rFonts w:ascii="Courier New" w:hAnsi="Courier New" w:cs="Courier New"/>
            <w:color w:val="0000FF"/>
            <w:sz w:val="16"/>
            <w:szCs w:val="16"/>
          </w:rPr>
          <w:t>Устава</w:t>
        </w:r>
      </w:hyperlink>
      <w:r w:rsidRPr="00DE31C0">
        <w:rPr>
          <w:rFonts w:ascii="Courier New" w:hAnsi="Courier New" w:cs="Courier New"/>
          <w:sz w:val="16"/>
          <w:szCs w:val="16"/>
        </w:rPr>
        <w:t xml:space="preserve">       муниципального│</w:t>
      </w:r>
    </w:p>
    <w:p w:rsidR="00CA774C" w:rsidRPr="00DE31C0" w:rsidRDefault="00CA774C" w:rsidP="00CA774C">
      <w:pPr>
        <w:pStyle w:val="ConsPlusCell"/>
        <w:numPr>
          <w:ilvl w:val="0"/>
          <w:numId w:val="1"/>
        </w:numPr>
        <w:rPr>
          <w:rFonts w:ascii="Courier New" w:hAnsi="Courier New" w:cs="Courier New"/>
          <w:sz w:val="16"/>
          <w:szCs w:val="16"/>
        </w:rPr>
      </w:pPr>
      <w:proofErr w:type="gramStart"/>
      <w:r w:rsidRPr="00DE31C0">
        <w:rPr>
          <w:rFonts w:ascii="Courier New" w:hAnsi="Courier New" w:cs="Courier New"/>
          <w:sz w:val="16"/>
          <w:szCs w:val="16"/>
        </w:rPr>
        <w:t>│             │(государственной    │образования   и   иных   муниципальных│</w:t>
      </w:r>
      <w:proofErr w:type="gramEnd"/>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│службы)   не   </w:t>
      </w:r>
      <w:proofErr w:type="spellStart"/>
      <w:r w:rsidRPr="00DE31C0">
        <w:rPr>
          <w:rFonts w:ascii="Courier New" w:hAnsi="Courier New" w:cs="Courier New"/>
          <w:sz w:val="16"/>
          <w:szCs w:val="16"/>
        </w:rPr>
        <w:t>менее│правовых</w:t>
      </w:r>
      <w:proofErr w:type="spellEnd"/>
      <w:r w:rsidRPr="00DE31C0">
        <w:rPr>
          <w:rFonts w:ascii="Courier New" w:hAnsi="Courier New" w:cs="Courier New"/>
          <w:sz w:val="16"/>
          <w:szCs w:val="16"/>
        </w:rPr>
        <w:t xml:space="preserve">   актов    применительно    </w:t>
      </w:r>
      <w:proofErr w:type="gramStart"/>
      <w:r w:rsidRPr="00DE31C0">
        <w:rPr>
          <w:rFonts w:ascii="Courier New" w:hAnsi="Courier New" w:cs="Courier New"/>
          <w:sz w:val="16"/>
          <w:szCs w:val="16"/>
        </w:rPr>
        <w:t>к</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│одного   года    </w:t>
      </w:r>
      <w:proofErr w:type="spellStart"/>
      <w:r w:rsidRPr="00DE31C0">
        <w:rPr>
          <w:rFonts w:ascii="Courier New" w:hAnsi="Courier New" w:cs="Courier New"/>
          <w:sz w:val="16"/>
          <w:szCs w:val="16"/>
        </w:rPr>
        <w:t>или│осуществлению</w:t>
      </w:r>
      <w:proofErr w:type="spellEnd"/>
      <w:r w:rsidRPr="00DE31C0">
        <w:rPr>
          <w:rFonts w:ascii="Courier New" w:hAnsi="Courier New" w:cs="Courier New"/>
          <w:sz w:val="16"/>
          <w:szCs w:val="16"/>
        </w:rPr>
        <w:t xml:space="preserve">          </w:t>
      </w:r>
      <w:proofErr w:type="gramStart"/>
      <w:r w:rsidRPr="00DE31C0">
        <w:rPr>
          <w:rFonts w:ascii="Courier New" w:hAnsi="Courier New" w:cs="Courier New"/>
          <w:sz w:val="16"/>
          <w:szCs w:val="16"/>
        </w:rPr>
        <w:t>соответствующих</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│стажа   работы    </w:t>
      </w:r>
      <w:proofErr w:type="spellStart"/>
      <w:proofErr w:type="gramStart"/>
      <w:r w:rsidRPr="00DE31C0">
        <w:rPr>
          <w:rFonts w:ascii="Courier New" w:hAnsi="Courier New" w:cs="Courier New"/>
          <w:sz w:val="16"/>
          <w:szCs w:val="16"/>
        </w:rPr>
        <w:t>по</w:t>
      </w:r>
      <w:proofErr w:type="gramEnd"/>
      <w:r w:rsidRPr="00DE31C0">
        <w:rPr>
          <w:rFonts w:ascii="Courier New" w:hAnsi="Courier New" w:cs="Courier New"/>
          <w:sz w:val="16"/>
          <w:szCs w:val="16"/>
        </w:rPr>
        <w:t>│</w:t>
      </w:r>
      <w:proofErr w:type="gramStart"/>
      <w:r w:rsidRPr="00DE31C0">
        <w:rPr>
          <w:rFonts w:ascii="Courier New" w:hAnsi="Courier New" w:cs="Courier New"/>
          <w:sz w:val="16"/>
          <w:szCs w:val="16"/>
        </w:rPr>
        <w:t>должностных</w:t>
      </w:r>
      <w:proofErr w:type="spellEnd"/>
      <w:proofErr w:type="gramEnd"/>
      <w:r w:rsidRPr="00DE31C0">
        <w:rPr>
          <w:rFonts w:ascii="Courier New" w:hAnsi="Courier New" w:cs="Courier New"/>
          <w:sz w:val="16"/>
          <w:szCs w:val="16"/>
        </w:rPr>
        <w:t xml:space="preserve">   обязанностей;    навыки:│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│специальности     </w:t>
      </w:r>
      <w:proofErr w:type="spellStart"/>
      <w:r w:rsidRPr="00DE31C0">
        <w:rPr>
          <w:rFonts w:ascii="Courier New" w:hAnsi="Courier New" w:cs="Courier New"/>
          <w:sz w:val="16"/>
          <w:szCs w:val="16"/>
        </w:rPr>
        <w:t>не│организации</w:t>
      </w:r>
      <w:proofErr w:type="spellEnd"/>
      <w:r w:rsidRPr="00DE31C0">
        <w:rPr>
          <w:rFonts w:ascii="Courier New" w:hAnsi="Courier New" w:cs="Courier New"/>
          <w:sz w:val="16"/>
          <w:szCs w:val="16"/>
        </w:rPr>
        <w:t xml:space="preserve"> и  обеспечения  выполнения│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│менее двух лет      │задач, квалифицированного планирования│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│работы,  анализа  и   прогнозирования,│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│грамотного   учета   мнения    коллег,│</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│организации  работы  по   </w:t>
      </w:r>
      <w:proofErr w:type="gramStart"/>
      <w:r w:rsidRPr="00DE31C0">
        <w:rPr>
          <w:rFonts w:ascii="Courier New" w:hAnsi="Courier New" w:cs="Courier New"/>
          <w:sz w:val="16"/>
          <w:szCs w:val="16"/>
        </w:rPr>
        <w:t>эффективному</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│взаимодействию    с    представителями│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│государственных    органов,    органов│</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│местного самоуправления,  эффективного│</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│планирования     рабочего     времени,│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│владения   </w:t>
      </w:r>
      <w:proofErr w:type="gramStart"/>
      <w:r w:rsidRPr="00DE31C0">
        <w:rPr>
          <w:rFonts w:ascii="Courier New" w:hAnsi="Courier New" w:cs="Courier New"/>
          <w:sz w:val="16"/>
          <w:szCs w:val="16"/>
        </w:rPr>
        <w:t>компьютерной</w:t>
      </w:r>
      <w:proofErr w:type="gramEnd"/>
      <w:r w:rsidRPr="00DE31C0">
        <w:rPr>
          <w:rFonts w:ascii="Courier New" w:hAnsi="Courier New" w:cs="Courier New"/>
          <w:sz w:val="16"/>
          <w:szCs w:val="16"/>
        </w:rPr>
        <w:t xml:space="preserve">    и    другой│</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│оргтехникой,   владения    </w:t>
      </w:r>
      <w:proofErr w:type="gramStart"/>
      <w:r w:rsidRPr="00DE31C0">
        <w:rPr>
          <w:rFonts w:ascii="Courier New" w:hAnsi="Courier New" w:cs="Courier New"/>
          <w:sz w:val="16"/>
          <w:szCs w:val="16"/>
        </w:rPr>
        <w:t>необходимым</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│программным обеспечением, </w:t>
      </w:r>
      <w:proofErr w:type="gramStart"/>
      <w:r w:rsidRPr="00DE31C0">
        <w:rPr>
          <w:rFonts w:ascii="Courier New" w:hAnsi="Courier New" w:cs="Courier New"/>
          <w:sz w:val="16"/>
          <w:szCs w:val="16"/>
        </w:rPr>
        <w:t>эффективного</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│сотрудничества      с       коллегами,│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│систематизации информации,  работы  </w:t>
      </w:r>
      <w:proofErr w:type="gramStart"/>
      <w:r w:rsidRPr="00DE31C0">
        <w:rPr>
          <w:rFonts w:ascii="Courier New" w:hAnsi="Courier New" w:cs="Courier New"/>
          <w:sz w:val="16"/>
          <w:szCs w:val="16"/>
        </w:rPr>
        <w:t>со</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│служебными  документами,  адаптации  </w:t>
      </w:r>
      <w:proofErr w:type="gramStart"/>
      <w:r w:rsidRPr="00DE31C0">
        <w:rPr>
          <w:rFonts w:ascii="Courier New" w:hAnsi="Courier New" w:cs="Courier New"/>
          <w:sz w:val="16"/>
          <w:szCs w:val="16"/>
        </w:rPr>
        <w:t>к</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│новой  ситуации   и   принятия   </w:t>
      </w:r>
      <w:proofErr w:type="gramStart"/>
      <w:r w:rsidRPr="00DE31C0">
        <w:rPr>
          <w:rFonts w:ascii="Courier New" w:hAnsi="Courier New" w:cs="Courier New"/>
          <w:sz w:val="16"/>
          <w:szCs w:val="16"/>
        </w:rPr>
        <w:t>новых</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│подходов в решении поставленных задач,│</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│квалифицированной работы с  людьми  </w:t>
      </w:r>
      <w:proofErr w:type="gramStart"/>
      <w:r w:rsidRPr="00DE31C0">
        <w:rPr>
          <w:rFonts w:ascii="Courier New" w:hAnsi="Courier New" w:cs="Courier New"/>
          <w:sz w:val="16"/>
          <w:szCs w:val="16"/>
        </w:rPr>
        <w:t>по</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│недопущению личностных конфликтов     │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│младшая      │наличие     </w:t>
      </w:r>
      <w:proofErr w:type="spellStart"/>
      <w:r w:rsidRPr="00DE31C0">
        <w:rPr>
          <w:rFonts w:ascii="Courier New" w:hAnsi="Courier New" w:cs="Courier New"/>
          <w:sz w:val="16"/>
          <w:szCs w:val="16"/>
        </w:rPr>
        <w:t>среднего│знания</w:t>
      </w:r>
      <w:proofErr w:type="spellEnd"/>
      <w:r w:rsidRPr="00DE31C0">
        <w:rPr>
          <w:rFonts w:ascii="Courier New" w:hAnsi="Courier New" w:cs="Courier New"/>
          <w:sz w:val="16"/>
          <w:szCs w:val="16"/>
        </w:rPr>
        <w:t xml:space="preserve">:     </w:t>
      </w:r>
      <w:hyperlink r:id="rId20" w:history="1">
        <w:r w:rsidRPr="00DE31C0">
          <w:rPr>
            <w:rFonts w:ascii="Courier New" w:hAnsi="Courier New" w:cs="Courier New"/>
            <w:color w:val="0000FF"/>
            <w:sz w:val="16"/>
            <w:szCs w:val="16"/>
          </w:rPr>
          <w:t>Конституции</w:t>
        </w:r>
      </w:hyperlink>
      <w:r w:rsidRPr="00DE31C0">
        <w:rPr>
          <w:rFonts w:ascii="Courier New" w:hAnsi="Courier New" w:cs="Courier New"/>
          <w:sz w:val="16"/>
          <w:szCs w:val="16"/>
        </w:rPr>
        <w:t xml:space="preserve">     Российской│</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w:t>
      </w:r>
      <w:proofErr w:type="gramStart"/>
      <w:r w:rsidRPr="00DE31C0">
        <w:rPr>
          <w:rFonts w:ascii="Courier New" w:hAnsi="Courier New" w:cs="Courier New"/>
          <w:sz w:val="16"/>
          <w:szCs w:val="16"/>
        </w:rPr>
        <w:t>профессионального</w:t>
      </w:r>
      <w:proofErr w:type="gramEnd"/>
      <w:r w:rsidRPr="00DE31C0">
        <w:rPr>
          <w:rFonts w:ascii="Courier New" w:hAnsi="Courier New" w:cs="Courier New"/>
          <w:sz w:val="16"/>
          <w:szCs w:val="16"/>
        </w:rPr>
        <w:t xml:space="preserve">   │Федерации, федеральных законов и  иных│</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│образования      </w:t>
      </w:r>
      <w:proofErr w:type="spellStart"/>
      <w:r w:rsidRPr="00DE31C0">
        <w:rPr>
          <w:rFonts w:ascii="Courier New" w:hAnsi="Courier New" w:cs="Courier New"/>
          <w:sz w:val="16"/>
          <w:szCs w:val="16"/>
        </w:rPr>
        <w:t>без│нормативных</w:t>
      </w:r>
      <w:proofErr w:type="spellEnd"/>
      <w:r w:rsidRPr="00DE31C0">
        <w:rPr>
          <w:rFonts w:ascii="Courier New" w:hAnsi="Courier New" w:cs="Courier New"/>
          <w:sz w:val="16"/>
          <w:szCs w:val="16"/>
        </w:rPr>
        <w:t xml:space="preserve"> правовых актов  </w:t>
      </w:r>
      <w:proofErr w:type="gramStart"/>
      <w:r w:rsidRPr="00DE31C0">
        <w:rPr>
          <w:rFonts w:ascii="Courier New" w:hAnsi="Courier New" w:cs="Courier New"/>
          <w:sz w:val="16"/>
          <w:szCs w:val="16"/>
        </w:rPr>
        <w:t>Российской</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│предъявления        │Федерации,   </w:t>
      </w:r>
      <w:hyperlink r:id="rId21" w:history="1">
        <w:r w:rsidRPr="00DE31C0">
          <w:rPr>
            <w:rFonts w:ascii="Courier New" w:hAnsi="Courier New" w:cs="Courier New"/>
            <w:color w:val="0000FF"/>
            <w:sz w:val="16"/>
            <w:szCs w:val="16"/>
          </w:rPr>
          <w:t>Конституции</w:t>
        </w:r>
      </w:hyperlink>
      <w:r w:rsidRPr="00DE31C0">
        <w:rPr>
          <w:rFonts w:ascii="Courier New" w:hAnsi="Courier New" w:cs="Courier New"/>
          <w:sz w:val="16"/>
          <w:szCs w:val="16"/>
        </w:rPr>
        <w:t xml:space="preserve">    Республики│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│требований  к  </w:t>
      </w:r>
      <w:proofErr w:type="spellStart"/>
      <w:r w:rsidRPr="00DE31C0">
        <w:rPr>
          <w:rFonts w:ascii="Courier New" w:hAnsi="Courier New" w:cs="Courier New"/>
          <w:sz w:val="16"/>
          <w:szCs w:val="16"/>
        </w:rPr>
        <w:t>стажу│Коми</w:t>
      </w:r>
      <w:proofErr w:type="spellEnd"/>
      <w:r w:rsidRPr="00DE31C0">
        <w:rPr>
          <w:rFonts w:ascii="Courier New" w:hAnsi="Courier New" w:cs="Courier New"/>
          <w:sz w:val="16"/>
          <w:szCs w:val="16"/>
        </w:rPr>
        <w:t>, законов Республики Коми  и  иных│</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│работы              │нормативных правовых актов  Республики│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│Коми,      </w:t>
      </w:r>
      <w:hyperlink r:id="rId22" w:history="1">
        <w:r w:rsidRPr="00DE31C0">
          <w:rPr>
            <w:rFonts w:ascii="Courier New" w:hAnsi="Courier New" w:cs="Courier New"/>
            <w:color w:val="0000FF"/>
            <w:sz w:val="16"/>
            <w:szCs w:val="16"/>
          </w:rPr>
          <w:t>Устава</w:t>
        </w:r>
      </w:hyperlink>
      <w:r w:rsidRPr="00DE31C0">
        <w:rPr>
          <w:rFonts w:ascii="Courier New" w:hAnsi="Courier New" w:cs="Courier New"/>
          <w:sz w:val="16"/>
          <w:szCs w:val="16"/>
        </w:rPr>
        <w:t xml:space="preserve">       муниципального│</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│образования   и   иных   муниципальных│</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│правовых   актов    применительно    </w:t>
      </w:r>
      <w:proofErr w:type="gramStart"/>
      <w:r w:rsidRPr="00DE31C0">
        <w:rPr>
          <w:rFonts w:ascii="Courier New" w:hAnsi="Courier New" w:cs="Courier New"/>
          <w:sz w:val="16"/>
          <w:szCs w:val="16"/>
        </w:rPr>
        <w:t>к</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│осуществлению          </w:t>
      </w:r>
      <w:proofErr w:type="gramStart"/>
      <w:r w:rsidRPr="00DE31C0">
        <w:rPr>
          <w:rFonts w:ascii="Courier New" w:hAnsi="Courier New" w:cs="Courier New"/>
          <w:sz w:val="16"/>
          <w:szCs w:val="16"/>
        </w:rPr>
        <w:t>соответствующих</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│должностных   обязанностей;    навыки:│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│квалифицированного        планирования│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│работы,   грамотного   учета    мнения│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│коллег,   эффективного    планирования│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│рабочего       времени,       владения│</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│компьютерной  и  другой   оргтехникой,│</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lastRenderedPageBreak/>
        <w:t xml:space="preserve">│             │                    │владения    </w:t>
      </w:r>
      <w:proofErr w:type="gramStart"/>
      <w:r w:rsidRPr="00DE31C0">
        <w:rPr>
          <w:rFonts w:ascii="Courier New" w:hAnsi="Courier New" w:cs="Courier New"/>
          <w:sz w:val="16"/>
          <w:szCs w:val="16"/>
        </w:rPr>
        <w:t>необходимым</w:t>
      </w:r>
      <w:proofErr w:type="gramEnd"/>
      <w:r w:rsidRPr="00DE31C0">
        <w:rPr>
          <w:rFonts w:ascii="Courier New" w:hAnsi="Courier New" w:cs="Courier New"/>
          <w:sz w:val="16"/>
          <w:szCs w:val="16"/>
        </w:rPr>
        <w:t xml:space="preserve">    программным│</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│обеспечением,             </w:t>
      </w:r>
      <w:proofErr w:type="gramStart"/>
      <w:r w:rsidRPr="00DE31C0">
        <w:rPr>
          <w:rFonts w:ascii="Courier New" w:hAnsi="Courier New" w:cs="Courier New"/>
          <w:sz w:val="16"/>
          <w:szCs w:val="16"/>
        </w:rPr>
        <w:t>эффективного</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│сотрудничества      с       коллегами,│</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│систематизации информации,  работы  </w:t>
      </w:r>
      <w:proofErr w:type="gramStart"/>
      <w:r w:rsidRPr="00DE31C0">
        <w:rPr>
          <w:rFonts w:ascii="Courier New" w:hAnsi="Courier New" w:cs="Courier New"/>
          <w:sz w:val="16"/>
          <w:szCs w:val="16"/>
        </w:rPr>
        <w:t>со</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│служебными  документами,  адаптации  </w:t>
      </w:r>
      <w:proofErr w:type="gramStart"/>
      <w:r w:rsidRPr="00DE31C0">
        <w:rPr>
          <w:rFonts w:ascii="Courier New" w:hAnsi="Courier New" w:cs="Courier New"/>
          <w:sz w:val="16"/>
          <w:szCs w:val="16"/>
        </w:rPr>
        <w:t>к</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│новой  ситуации   и   принятия   </w:t>
      </w:r>
      <w:proofErr w:type="gramStart"/>
      <w:r w:rsidRPr="00DE31C0">
        <w:rPr>
          <w:rFonts w:ascii="Courier New" w:hAnsi="Courier New" w:cs="Courier New"/>
          <w:sz w:val="16"/>
          <w:szCs w:val="16"/>
        </w:rPr>
        <w:t>новых</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│подходов в решении поставленных задач,│</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xml:space="preserve">│             │                    │квалифицированной работы с  людьми  </w:t>
      </w:r>
      <w:proofErr w:type="gramStart"/>
      <w:r w:rsidRPr="00DE31C0">
        <w:rPr>
          <w:rFonts w:ascii="Courier New" w:hAnsi="Courier New" w:cs="Courier New"/>
          <w:sz w:val="16"/>
          <w:szCs w:val="16"/>
        </w:rPr>
        <w:t>по</w:t>
      </w:r>
      <w:proofErr w:type="gramEnd"/>
      <w:r w:rsidRPr="00DE31C0">
        <w:rPr>
          <w:rFonts w:ascii="Courier New" w:hAnsi="Courier New" w:cs="Courier New"/>
          <w:sz w:val="16"/>
          <w:szCs w:val="16"/>
        </w:rPr>
        <w:t>│</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             │                    │недопущению личностных конфликтов     │</w:t>
      </w:r>
    </w:p>
    <w:p w:rsidR="00CA774C" w:rsidRPr="00DE31C0" w:rsidRDefault="00CA774C" w:rsidP="00CA774C">
      <w:pPr>
        <w:pStyle w:val="ConsPlusCell"/>
        <w:numPr>
          <w:ilvl w:val="0"/>
          <w:numId w:val="1"/>
        </w:numPr>
        <w:rPr>
          <w:rFonts w:ascii="Courier New" w:hAnsi="Courier New" w:cs="Courier New"/>
          <w:sz w:val="16"/>
          <w:szCs w:val="16"/>
        </w:rPr>
      </w:pPr>
      <w:r w:rsidRPr="00DE31C0">
        <w:rPr>
          <w:rFonts w:ascii="Courier New" w:hAnsi="Courier New" w:cs="Courier New"/>
          <w:sz w:val="16"/>
          <w:szCs w:val="16"/>
        </w:rPr>
        <w:t>└─────────────┴────────────────────┴──────────────────────────────────────┘</w:t>
      </w:r>
    </w:p>
    <w:p w:rsidR="00CA774C" w:rsidRPr="00CA774C" w:rsidRDefault="00CA774C" w:rsidP="00CA774C">
      <w:pPr>
        <w:autoSpaceDE w:val="0"/>
        <w:autoSpaceDN w:val="0"/>
        <w:adjustRightInd w:val="0"/>
        <w:ind w:left="360"/>
        <w:rPr>
          <w:sz w:val="16"/>
          <w:szCs w:val="16"/>
        </w:rPr>
      </w:pPr>
    </w:p>
    <w:p w:rsidR="000819A8" w:rsidRDefault="000819A8"/>
    <w:sectPr w:rsidR="00081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1CB2"/>
    <w:multiLevelType w:val="multilevel"/>
    <w:tmpl w:val="127C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BE"/>
    <w:rsid w:val="000819A8"/>
    <w:rsid w:val="002579BE"/>
    <w:rsid w:val="00B77271"/>
    <w:rsid w:val="00CA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7271"/>
    <w:rPr>
      <w:color w:val="0000FF"/>
      <w:u w:val="single"/>
    </w:rPr>
  </w:style>
  <w:style w:type="paragraph" w:styleId="a5">
    <w:name w:val="List Paragraph"/>
    <w:basedOn w:val="a"/>
    <w:uiPriority w:val="34"/>
    <w:qFormat/>
    <w:rsid w:val="00CA774C"/>
    <w:pPr>
      <w:ind w:left="720"/>
      <w:contextualSpacing/>
    </w:pPr>
  </w:style>
  <w:style w:type="paragraph" w:customStyle="1" w:styleId="ConsPlusCell">
    <w:name w:val="ConsPlusCell"/>
    <w:uiPriority w:val="99"/>
    <w:rsid w:val="00CA774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7271"/>
    <w:rPr>
      <w:color w:val="0000FF"/>
      <w:u w:val="single"/>
    </w:rPr>
  </w:style>
  <w:style w:type="paragraph" w:styleId="a5">
    <w:name w:val="List Paragraph"/>
    <w:basedOn w:val="a"/>
    <w:uiPriority w:val="34"/>
    <w:qFormat/>
    <w:rsid w:val="00CA774C"/>
    <w:pPr>
      <w:ind w:left="720"/>
      <w:contextualSpacing/>
    </w:pPr>
  </w:style>
  <w:style w:type="paragraph" w:customStyle="1" w:styleId="ConsPlusCell">
    <w:name w:val="ConsPlusCell"/>
    <w:uiPriority w:val="99"/>
    <w:rsid w:val="00CA774C"/>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rusovo.ru/tinybrowser/files/kadrov-obes/poryadok-provedeniya-konkursa.doc" TargetMode="External"/><Relationship Id="rId13" Type="http://schemas.openxmlformats.org/officeDocument/2006/relationships/hyperlink" Target="consultantplus://offline/ref=172CFEB606A739F7898090A64ABCFA5E44938C03D3D4F8A0DDC488E77FJDV9W" TargetMode="External"/><Relationship Id="rId18" Type="http://schemas.openxmlformats.org/officeDocument/2006/relationships/hyperlink" Target="consultantplus://offline/ref=172CFEB606A739F7898090A558D0A45A439BDA08D7DDFAF4829BD3BA28D0180DJ8V9W" TargetMode="External"/><Relationship Id="rId3" Type="http://schemas.microsoft.com/office/2007/relationships/stylesWithEffects" Target="stylesWithEffects.xml"/><Relationship Id="rId21" Type="http://schemas.openxmlformats.org/officeDocument/2006/relationships/hyperlink" Target="consultantplus://offline/ref=172CFEB606A739F7898090A558D0A45A439BDA08D7DDFAF4829BD3BA28D0180DJ8V9W" TargetMode="External"/><Relationship Id="rId7" Type="http://schemas.openxmlformats.org/officeDocument/2006/relationships/hyperlink" Target="http://admtrusovo.ru/tinybrowser/files/kadrov-obes/poryadok-postupleniya.doc" TargetMode="External"/><Relationship Id="rId12" Type="http://schemas.openxmlformats.org/officeDocument/2006/relationships/hyperlink" Target="consultantplus://offline/ref=172CFEB606A739F7898090A64ABCFA5E44938C03D3D4F8A0DDC488E77FJDV9W" TargetMode="External"/><Relationship Id="rId17" Type="http://schemas.openxmlformats.org/officeDocument/2006/relationships/hyperlink" Target="consultantplus://offline/ref=172CFEB606A739F7898090A64ABCFA5E47988300DA83AFA28C9186JEV2W" TargetMode="External"/><Relationship Id="rId2" Type="http://schemas.openxmlformats.org/officeDocument/2006/relationships/styles" Target="styles.xml"/><Relationship Id="rId16" Type="http://schemas.openxmlformats.org/officeDocument/2006/relationships/hyperlink" Target="consultantplus://offline/ref=172CFEB606A739F7898090A64ABCFA5E44938C03D3D4F8A0DDC488E77FD9125ACE20A831EB551782JEV0W" TargetMode="External"/><Relationship Id="rId20" Type="http://schemas.openxmlformats.org/officeDocument/2006/relationships/hyperlink" Target="consultantplus://offline/ref=172CFEB606A739F7898090A64ABCFA5E47988300DA83AFA28C9186JEV2W" TargetMode="External"/><Relationship Id="rId1" Type="http://schemas.openxmlformats.org/officeDocument/2006/relationships/numbering" Target="numbering.xml"/><Relationship Id="rId6" Type="http://schemas.openxmlformats.org/officeDocument/2006/relationships/hyperlink" Target="http://admtrusovo.ru/tinybrowser/files/kadrov-obes/kvalifikacionnye-trebovaniya.doc" TargetMode="External"/><Relationship Id="rId11" Type="http://schemas.openxmlformats.org/officeDocument/2006/relationships/hyperlink" Target="consultantplus://offline/ref=172CFEB606A739F7898090A64ABCFA5E44938C03D3D4F8A0DDC488E77FD9125ACE20A831EB551782JEV0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72CFEB606A739F7898090A64ABCFA5E44938C03D3D4F8A0DDC488E77FJDV9W" TargetMode="External"/><Relationship Id="rId23" Type="http://schemas.openxmlformats.org/officeDocument/2006/relationships/fontTable" Target="fontTable.xml"/><Relationship Id="rId10" Type="http://schemas.openxmlformats.org/officeDocument/2006/relationships/hyperlink" Target="consultantplus://offline/ref=172CFEB606A739F7898090A64ABCFA5E44938C03D3D4F8A0DDC488E77FJDV9W" TargetMode="External"/><Relationship Id="rId19" Type="http://schemas.openxmlformats.org/officeDocument/2006/relationships/hyperlink" Target="consultantplus://offline/ref=172CFEB606A739F7898090A558D0A45A439BDA08D6D2F3F2879BD3BA28D0180DJ8V9W" TargetMode="External"/><Relationship Id="rId4" Type="http://schemas.openxmlformats.org/officeDocument/2006/relationships/settings" Target="settings.xml"/><Relationship Id="rId9" Type="http://schemas.openxmlformats.org/officeDocument/2006/relationships/hyperlink" Target="consultantplus://offline/ref=172CFEB606A739F7898090A558D0A45A439BDA08D6D1FBFF819BD3BA28D0180DJ8V9W" TargetMode="External"/><Relationship Id="rId14" Type="http://schemas.openxmlformats.org/officeDocument/2006/relationships/hyperlink" Target="consultantplus://offline/ref=172CFEB606A739F7898090A64ABCFA5E44938C03D3D4F8A0DDC488E77FJDV9W" TargetMode="External"/><Relationship Id="rId22" Type="http://schemas.openxmlformats.org/officeDocument/2006/relationships/hyperlink" Target="consultantplus://offline/ref=172CFEB606A739F7898090A558D0A45A439BDA08D6D2F3F2879BD3BA28D0180DJ8V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2014-06-17T11:17:00Z</dcterms:created>
  <dcterms:modified xsi:type="dcterms:W3CDTF">2014-06-17T12:32:00Z</dcterms:modified>
</cp:coreProperties>
</file>